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8740" w14:textId="2BC8EDD6" w:rsidR="007E7713" w:rsidRPr="00627226" w:rsidRDefault="00BA08CB" w:rsidP="007E7713">
      <w:pPr>
        <w:rPr>
          <w:sz w:val="28"/>
          <w:szCs w:val="28"/>
        </w:rPr>
      </w:pPr>
      <w:r w:rsidRPr="00627226">
        <w:rPr>
          <w:noProof/>
        </w:rPr>
        <w:drawing>
          <wp:anchor distT="0" distB="0" distL="114300" distR="114300" simplePos="0" relativeHeight="251659264" behindDoc="1" locked="0" layoutInCell="1" allowOverlap="1" wp14:anchorId="29362100" wp14:editId="30EDBF19">
            <wp:simplePos x="0" y="0"/>
            <wp:positionH relativeFrom="column">
              <wp:posOffset>3924935</wp:posOffset>
            </wp:positionH>
            <wp:positionV relativeFrom="paragraph">
              <wp:posOffset>-419100</wp:posOffset>
            </wp:positionV>
            <wp:extent cx="1724025" cy="990600"/>
            <wp:effectExtent l="0" t="0" r="0" b="0"/>
            <wp:wrapNone/>
            <wp:docPr id="2" name="Bilde 2" descr="C:\Users\Espen\OneDrive\Bilder\Logoer\NMF\N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pen\OneDrive\Bilder\Logoer\NMF\NM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37B90" w14:textId="77777777" w:rsidR="007E7713" w:rsidRPr="00627226" w:rsidRDefault="007E7713" w:rsidP="007E7713"/>
    <w:p w14:paraId="199830EF" w14:textId="77777777" w:rsidR="007E7713" w:rsidRPr="00627226" w:rsidRDefault="007E7713" w:rsidP="007E7713"/>
    <w:p w14:paraId="7E9A10C5" w14:textId="77777777" w:rsidR="007E7713" w:rsidRPr="00627226" w:rsidRDefault="007E7713" w:rsidP="007E7713"/>
    <w:p w14:paraId="77824E7F" w14:textId="77777777" w:rsidR="007E7713" w:rsidRPr="00627226" w:rsidRDefault="007E7713" w:rsidP="007E7713"/>
    <w:p w14:paraId="5D0A64EE" w14:textId="77777777" w:rsidR="00AA371D" w:rsidRPr="00627226" w:rsidRDefault="00A76E46" w:rsidP="007E7713">
      <w:pPr>
        <w:jc w:val="center"/>
        <w:rPr>
          <w:sz w:val="36"/>
        </w:rPr>
      </w:pPr>
      <w:r w:rsidRPr="00627226">
        <w:rPr>
          <w:sz w:val="36"/>
        </w:rPr>
        <w:t>Krav til spesialister i</w:t>
      </w:r>
    </w:p>
    <w:p w14:paraId="72CEF5F8" w14:textId="77777777" w:rsidR="00A76E46" w:rsidRPr="00627226" w:rsidRDefault="00D7395C" w:rsidP="007E7713">
      <w:pPr>
        <w:jc w:val="center"/>
        <w:rPr>
          <w:b/>
          <w:sz w:val="36"/>
        </w:rPr>
      </w:pPr>
      <w:r w:rsidRPr="00627226">
        <w:rPr>
          <w:b/>
          <w:sz w:val="36"/>
        </w:rPr>
        <w:t xml:space="preserve">NORSK </w:t>
      </w:r>
      <w:r w:rsidR="00276DAC" w:rsidRPr="00627226">
        <w:rPr>
          <w:b/>
          <w:sz w:val="36"/>
        </w:rPr>
        <w:t>M</w:t>
      </w:r>
      <w:r w:rsidRPr="00627226">
        <w:rPr>
          <w:b/>
          <w:sz w:val="36"/>
        </w:rPr>
        <w:t>ANUELLTERAPEUTFORENING, NM</w:t>
      </w:r>
      <w:r w:rsidR="00A23FF6" w:rsidRPr="00627226">
        <w:rPr>
          <w:b/>
          <w:sz w:val="36"/>
        </w:rPr>
        <w:t>F</w:t>
      </w:r>
    </w:p>
    <w:p w14:paraId="08BF206F" w14:textId="77777777" w:rsidR="00020451" w:rsidRPr="00627226" w:rsidRDefault="00020451" w:rsidP="007E7713"/>
    <w:p w14:paraId="274C072F" w14:textId="77777777" w:rsidR="00A76E46" w:rsidRPr="00627226" w:rsidRDefault="00D7395C" w:rsidP="007E7713">
      <w:r w:rsidRPr="00627226">
        <w:t>NM</w:t>
      </w:r>
      <w:r w:rsidR="00A23FF6" w:rsidRPr="00627226">
        <w:t>F</w:t>
      </w:r>
      <w:r w:rsidRPr="00627226">
        <w:t xml:space="preserve"> </w:t>
      </w:r>
      <w:r w:rsidR="00965758" w:rsidRPr="00627226">
        <w:t>stiller</w:t>
      </w:r>
      <w:r w:rsidR="00D553AA" w:rsidRPr="00627226">
        <w:t xml:space="preserve"> følgende krav</w:t>
      </w:r>
      <w:r w:rsidR="0013165A" w:rsidRPr="00627226">
        <w:t xml:space="preserve"> til spesia</w:t>
      </w:r>
      <w:r w:rsidR="00965758" w:rsidRPr="00627226">
        <w:t>lister</w:t>
      </w:r>
      <w:r w:rsidR="00FC39E9" w:rsidRPr="00627226">
        <w:t>:</w:t>
      </w:r>
      <w:r w:rsidR="00680BCA" w:rsidRPr="00627226">
        <w:t xml:space="preserve"> </w:t>
      </w:r>
    </w:p>
    <w:p w14:paraId="2ABC6D24" w14:textId="77777777" w:rsidR="00FC39E9" w:rsidRPr="00627226" w:rsidRDefault="00FC39E9" w:rsidP="007E7713"/>
    <w:p w14:paraId="19B3DA78" w14:textId="77777777" w:rsidR="00AA371D" w:rsidRPr="00627226" w:rsidRDefault="00D553AA" w:rsidP="007E7713">
      <w:pPr>
        <w:numPr>
          <w:ilvl w:val="0"/>
          <w:numId w:val="9"/>
        </w:numPr>
      </w:pPr>
      <w:r w:rsidRPr="00627226">
        <w:t>U</w:t>
      </w:r>
      <w:r w:rsidR="00E375FF" w:rsidRPr="00627226">
        <w:t>tdanning</w:t>
      </w:r>
    </w:p>
    <w:p w14:paraId="23D0DFA6" w14:textId="6D2AB005" w:rsidR="00AA371D" w:rsidRPr="00627226" w:rsidRDefault="00CA5856" w:rsidP="007E7713">
      <w:pPr>
        <w:numPr>
          <w:ilvl w:val="1"/>
          <w:numId w:val="9"/>
        </w:numPr>
      </w:pPr>
      <w:r w:rsidRPr="00627226">
        <w:t>M</w:t>
      </w:r>
      <w:r w:rsidR="00AA371D" w:rsidRPr="00627226">
        <w:t>asteru</w:t>
      </w:r>
      <w:r w:rsidRPr="00627226">
        <w:t>t</w:t>
      </w:r>
      <w:r w:rsidR="008C6AE2" w:rsidRPr="00627226">
        <w:t>danning i manuell</w:t>
      </w:r>
      <w:r w:rsidR="00AA371D" w:rsidRPr="00627226">
        <w:t>terapi</w:t>
      </w:r>
      <w:r w:rsidR="00D553AA" w:rsidRPr="00627226">
        <w:t xml:space="preserve"> </w:t>
      </w:r>
      <w:r w:rsidR="005E1824" w:rsidRPr="00627226">
        <w:t xml:space="preserve">ved norsk universitet </w:t>
      </w:r>
      <w:r w:rsidR="00D553AA" w:rsidRPr="00627226">
        <w:t>eller</w:t>
      </w:r>
      <w:r w:rsidR="005E1824" w:rsidRPr="00627226">
        <w:t xml:space="preserve"> annen utdanning som er godkjent av Helsedirektoratet og </w:t>
      </w:r>
      <w:r w:rsidR="00FC5B14">
        <w:t xml:space="preserve">som </w:t>
      </w:r>
      <w:r w:rsidR="005E1824" w:rsidRPr="00627226">
        <w:t xml:space="preserve">gir rett til å bruke takst A8.  </w:t>
      </w:r>
    </w:p>
    <w:p w14:paraId="4233B216" w14:textId="77777777" w:rsidR="00FC39E9" w:rsidRPr="00627226" w:rsidRDefault="000749A7" w:rsidP="007E7713">
      <w:pPr>
        <w:numPr>
          <w:ilvl w:val="0"/>
          <w:numId w:val="9"/>
        </w:numPr>
      </w:pPr>
      <w:r w:rsidRPr="00627226">
        <w:t>K</w:t>
      </w:r>
      <w:r w:rsidR="00680BCA" w:rsidRPr="00627226">
        <w:t>ollegaveiledning</w:t>
      </w:r>
      <w:r w:rsidR="00D553AA" w:rsidRPr="00627226">
        <w:t xml:space="preserve"> </w:t>
      </w:r>
      <w:r w:rsidR="005E1824" w:rsidRPr="00627226">
        <w:t>–</w:t>
      </w:r>
      <w:r w:rsidR="00D553AA" w:rsidRPr="00627226">
        <w:t xml:space="preserve"> 17 timer</w:t>
      </w:r>
    </w:p>
    <w:p w14:paraId="5443BD19" w14:textId="77777777" w:rsidR="00A76E46" w:rsidRPr="00627226" w:rsidRDefault="0028272E" w:rsidP="007E7713">
      <w:pPr>
        <w:numPr>
          <w:ilvl w:val="0"/>
          <w:numId w:val="9"/>
        </w:numPr>
      </w:pPr>
      <w:r w:rsidRPr="00627226">
        <w:t>Spesialistpraksis</w:t>
      </w:r>
      <w:r w:rsidR="00D553AA" w:rsidRPr="00627226">
        <w:t xml:space="preserve"> </w:t>
      </w:r>
      <w:r w:rsidR="005E1824" w:rsidRPr="00627226">
        <w:t>–</w:t>
      </w:r>
      <w:r w:rsidR="00D553AA" w:rsidRPr="00627226">
        <w:t xml:space="preserve"> tre årsverk</w:t>
      </w:r>
    </w:p>
    <w:p w14:paraId="45BA5062" w14:textId="77777777" w:rsidR="005539F6" w:rsidRPr="00627226" w:rsidRDefault="005539F6" w:rsidP="007E7713"/>
    <w:p w14:paraId="17AA9373" w14:textId="77777777" w:rsidR="00D553AA" w:rsidRPr="00627226" w:rsidRDefault="00D553AA" w:rsidP="007E7713">
      <w:pPr>
        <w:rPr>
          <w:i/>
        </w:rPr>
      </w:pPr>
      <w:r w:rsidRPr="00627226">
        <w:rPr>
          <w:i/>
        </w:rPr>
        <w:t>Nærmere til de enkelte punktene</w:t>
      </w:r>
    </w:p>
    <w:p w14:paraId="05E76013" w14:textId="7E80438C" w:rsidR="00FC39E9" w:rsidRPr="00627226" w:rsidRDefault="00D553AA" w:rsidP="007E7713">
      <w:pPr>
        <w:pStyle w:val="Overskrift5"/>
        <w:rPr>
          <w:rFonts w:asciiTheme="minorHAnsi" w:hAnsiTheme="minorHAnsi"/>
          <w:b w:val="0"/>
          <w:sz w:val="24"/>
          <w:lang w:val="nb-NO"/>
        </w:rPr>
      </w:pPr>
      <w:r w:rsidRPr="00627226">
        <w:rPr>
          <w:rFonts w:asciiTheme="minorHAnsi" w:hAnsiTheme="minorHAnsi"/>
          <w:sz w:val="24"/>
          <w:lang w:val="nb-NO"/>
        </w:rPr>
        <w:t xml:space="preserve">Til </w:t>
      </w:r>
      <w:r w:rsidR="001164EC" w:rsidRPr="00627226">
        <w:rPr>
          <w:rFonts w:asciiTheme="minorHAnsi" w:hAnsiTheme="minorHAnsi"/>
          <w:sz w:val="24"/>
          <w:lang w:val="nb-NO"/>
        </w:rPr>
        <w:t>1.</w:t>
      </w:r>
      <w:r w:rsidR="00020451" w:rsidRPr="00627226">
        <w:rPr>
          <w:rFonts w:asciiTheme="minorHAnsi" w:hAnsiTheme="minorHAnsi"/>
          <w:sz w:val="24"/>
          <w:lang w:val="nb-NO"/>
        </w:rPr>
        <w:t xml:space="preserve"> </w:t>
      </w:r>
      <w:r w:rsidRPr="00627226">
        <w:rPr>
          <w:rFonts w:asciiTheme="minorHAnsi" w:hAnsiTheme="minorHAnsi"/>
          <w:sz w:val="24"/>
          <w:lang w:val="nb-NO"/>
        </w:rPr>
        <w:t>U</w:t>
      </w:r>
      <w:r w:rsidR="00E375FF" w:rsidRPr="00627226">
        <w:rPr>
          <w:rFonts w:asciiTheme="minorHAnsi" w:hAnsiTheme="minorHAnsi"/>
          <w:sz w:val="24"/>
          <w:lang w:val="nb-NO"/>
        </w:rPr>
        <w:t>t</w:t>
      </w:r>
      <w:r w:rsidR="001164EC" w:rsidRPr="00627226">
        <w:rPr>
          <w:rFonts w:asciiTheme="minorHAnsi" w:hAnsiTheme="minorHAnsi"/>
          <w:sz w:val="24"/>
          <w:lang w:val="nb-NO"/>
        </w:rPr>
        <w:t>danning</w:t>
      </w:r>
      <w:r w:rsidR="005E1824" w:rsidRPr="00627226">
        <w:rPr>
          <w:rFonts w:asciiTheme="minorHAnsi" w:hAnsiTheme="minorHAnsi"/>
          <w:sz w:val="24"/>
          <w:lang w:val="nb-NO"/>
        </w:rPr>
        <w:br/>
      </w:r>
      <w:r w:rsidR="005E1824" w:rsidRPr="00627226">
        <w:rPr>
          <w:rFonts w:asciiTheme="minorHAnsi" w:hAnsiTheme="minorHAnsi"/>
          <w:b w:val="0"/>
          <w:sz w:val="24"/>
          <w:lang w:val="nb-NO"/>
        </w:rPr>
        <w:t xml:space="preserve">Søkeren må ha bestått utdanning </w:t>
      </w:r>
      <w:r w:rsidR="00BA08CB" w:rsidRPr="00627226">
        <w:rPr>
          <w:rFonts w:asciiTheme="minorHAnsi" w:hAnsiTheme="minorHAnsi"/>
          <w:b w:val="0"/>
          <w:sz w:val="24"/>
          <w:lang w:val="nb-NO"/>
        </w:rPr>
        <w:t xml:space="preserve">klinisk masterstudium </w:t>
      </w:r>
      <w:r w:rsidR="00D312E7">
        <w:rPr>
          <w:rFonts w:asciiTheme="minorHAnsi" w:hAnsiTheme="minorHAnsi"/>
          <w:b w:val="0"/>
          <w:sz w:val="24"/>
          <w:lang w:val="nb-NO"/>
        </w:rPr>
        <w:t xml:space="preserve">ved norsk universitet </w:t>
      </w:r>
      <w:r w:rsidR="00BA08CB" w:rsidRPr="00627226">
        <w:rPr>
          <w:rFonts w:asciiTheme="minorHAnsi" w:hAnsiTheme="minorHAnsi"/>
          <w:b w:val="0"/>
          <w:sz w:val="24"/>
          <w:lang w:val="nb-NO"/>
        </w:rPr>
        <w:t xml:space="preserve">eller annen </w:t>
      </w:r>
      <w:r w:rsidR="009E7936">
        <w:rPr>
          <w:rFonts w:asciiTheme="minorHAnsi" w:hAnsiTheme="minorHAnsi"/>
          <w:b w:val="0"/>
          <w:sz w:val="24"/>
          <w:lang w:val="nb-NO"/>
        </w:rPr>
        <w:t>tilsv</w:t>
      </w:r>
      <w:r w:rsidR="00A256F7">
        <w:rPr>
          <w:rFonts w:asciiTheme="minorHAnsi" w:hAnsiTheme="minorHAnsi"/>
          <w:b w:val="0"/>
          <w:sz w:val="24"/>
          <w:lang w:val="nb-NO"/>
        </w:rPr>
        <w:t>a</w:t>
      </w:r>
      <w:r w:rsidR="009E7936">
        <w:rPr>
          <w:rFonts w:asciiTheme="minorHAnsi" w:hAnsiTheme="minorHAnsi"/>
          <w:b w:val="0"/>
          <w:sz w:val="24"/>
          <w:lang w:val="nb-NO"/>
        </w:rPr>
        <w:t xml:space="preserve">rende </w:t>
      </w:r>
      <w:r w:rsidR="00BA08CB" w:rsidRPr="00627226">
        <w:rPr>
          <w:rFonts w:asciiTheme="minorHAnsi" w:hAnsiTheme="minorHAnsi"/>
          <w:b w:val="0"/>
          <w:sz w:val="24"/>
          <w:lang w:val="nb-NO"/>
        </w:rPr>
        <w:t xml:space="preserve">utdanning som gir rett til å bruke takst A8. Søkeren må være registrert som manuellterapeut med </w:t>
      </w:r>
      <w:r w:rsidR="00BA08CB" w:rsidRPr="00627226">
        <w:rPr>
          <w:rFonts w:ascii="Calibri" w:hAnsi="Calibri"/>
          <w:b w:val="0"/>
          <w:sz w:val="24"/>
          <w:lang w:val="nb-NO"/>
        </w:rPr>
        <w:t xml:space="preserve">sykmeldings-, rekvisisjons- og henvisningsrett </w:t>
      </w:r>
      <w:r w:rsidR="00BA08CB" w:rsidRPr="00627226">
        <w:rPr>
          <w:rFonts w:asciiTheme="minorHAnsi" w:hAnsiTheme="minorHAnsi"/>
          <w:b w:val="0"/>
          <w:sz w:val="24"/>
          <w:lang w:val="nb-NO"/>
        </w:rPr>
        <w:t xml:space="preserve">i Helsepersonellregistret. </w:t>
      </w:r>
    </w:p>
    <w:p w14:paraId="4722A696" w14:textId="77777777" w:rsidR="00CA5856" w:rsidRPr="00627226" w:rsidRDefault="00CA5856" w:rsidP="007E7713"/>
    <w:p w14:paraId="7CFE0196" w14:textId="58E55425" w:rsidR="0066492A" w:rsidRDefault="005E1824" w:rsidP="007E7713">
      <w:r w:rsidRPr="00627226">
        <w:rPr>
          <w:b/>
        </w:rPr>
        <w:t xml:space="preserve">Til </w:t>
      </w:r>
      <w:r w:rsidR="001164EC" w:rsidRPr="00627226">
        <w:rPr>
          <w:b/>
        </w:rPr>
        <w:t>2. Kollegaveiledning</w:t>
      </w:r>
      <w:r w:rsidR="007E7713" w:rsidRPr="00627226">
        <w:rPr>
          <w:b/>
        </w:rPr>
        <w:br/>
      </w:r>
      <w:r w:rsidR="00E375FF" w:rsidRPr="00627226">
        <w:t xml:space="preserve">Ved første gangs søknad </w:t>
      </w:r>
      <w:r w:rsidR="005B2A4F" w:rsidRPr="00627226">
        <w:t>om spesialistgodkjenning</w:t>
      </w:r>
      <w:r w:rsidR="00E375FF" w:rsidRPr="00627226">
        <w:t xml:space="preserve"> kreves dokumentert deltakelse 17</w:t>
      </w:r>
      <w:r w:rsidR="00FC39E9" w:rsidRPr="00627226">
        <w:t xml:space="preserve"> </w:t>
      </w:r>
      <w:r w:rsidR="00E375FF" w:rsidRPr="00627226">
        <w:t xml:space="preserve">timer </w:t>
      </w:r>
      <w:r w:rsidR="005B2A4F" w:rsidRPr="00627226">
        <w:t xml:space="preserve">i </w:t>
      </w:r>
      <w:r w:rsidR="00E375FF" w:rsidRPr="00627226">
        <w:t>kollegaveiledningsgruppe.</w:t>
      </w:r>
      <w:r w:rsidR="00784212" w:rsidRPr="00784212">
        <w:t xml:space="preserve"> </w:t>
      </w:r>
      <w:r w:rsidR="00784212">
        <w:t xml:space="preserve"> </w:t>
      </w:r>
    </w:p>
    <w:p w14:paraId="21FCBFDA" w14:textId="77777777" w:rsidR="0066492A" w:rsidRDefault="0066492A" w:rsidP="007E7713"/>
    <w:p w14:paraId="7C4C3E04" w14:textId="086B0EAF" w:rsidR="007E7713" w:rsidRPr="00627226" w:rsidRDefault="00CF7636" w:rsidP="007E7713">
      <w:r w:rsidRPr="00CF7636">
        <w:t>NB: Masterutdanningen i manuellterapi ved Universitetet i Bergen,</w:t>
      </w:r>
      <w:r>
        <w:t xml:space="preserve"> </w:t>
      </w:r>
      <w:r w:rsidRPr="00CF7636">
        <w:t>UiB og utenlandsutdannede som har hatt 1 års veiledet praksis i Norge, inkluderer veiledning av et omfang som gjør at deltakelse i kollegaveiledningsgrupper ikke kreves ved første gangs søknad om spesialistgodkjenning. Søkere med ovennevnte utdanning de siste 7 år behøver ikke dokumentere deltakelse i kollegaveiledningsgruppe.</w:t>
      </w:r>
    </w:p>
    <w:p w14:paraId="2AD5C9E1" w14:textId="1E18E3A1" w:rsidR="00990AA5" w:rsidRPr="00D61D23" w:rsidRDefault="0066492A" w:rsidP="005F6B51">
      <w:pPr>
        <w:pStyle w:val="NormalWeb"/>
        <w:spacing w:line="240" w:lineRule="auto"/>
        <w:ind w:left="0"/>
        <w:rPr>
          <w:b/>
          <w:bCs/>
        </w:rPr>
      </w:pPr>
      <w:r w:rsidRPr="00627226" w:rsidDel="0066492A">
        <w:t xml:space="preserve"> </w:t>
      </w:r>
      <w:r w:rsidR="00990AA5" w:rsidRPr="003C4205">
        <w:rPr>
          <w:b/>
          <w:i/>
        </w:rPr>
        <w:t>Faglig innhold</w:t>
      </w:r>
      <w:r w:rsidR="00990AA5" w:rsidRPr="00D61D23">
        <w:rPr>
          <w:b/>
        </w:rPr>
        <w:t xml:space="preserve"> </w:t>
      </w:r>
      <w:r w:rsidR="00990AA5" w:rsidRPr="00D61D23">
        <w:rPr>
          <w:b/>
        </w:rPr>
        <w:br/>
      </w:r>
      <w:r w:rsidR="00990AA5" w:rsidRPr="00D61D23">
        <w:t>Hensikten med kollegabaserte veiledningsgrupper er at deltakerne skal bli mer oppmerksomme på egne kunnskaper og ressurser, tanker og handlinger, holdninger og verdier, følelser og reaksjoner og på den måten bli en tryggere og bedre yrkesutøver. </w:t>
      </w:r>
      <w:r w:rsidR="00990AA5" w:rsidRPr="00D61D23">
        <w:rPr>
          <w:b/>
          <w:bCs/>
        </w:rPr>
        <w:t> </w:t>
      </w:r>
    </w:p>
    <w:p w14:paraId="66AE8FAF" w14:textId="77777777" w:rsidR="00990AA5" w:rsidRPr="00D61D23" w:rsidRDefault="00990AA5" w:rsidP="005F6B51">
      <w:pPr>
        <w:pStyle w:val="NormalWeb"/>
        <w:spacing w:line="240" w:lineRule="auto"/>
        <w:ind w:left="0"/>
      </w:pPr>
      <w:r w:rsidRPr="00D61D23">
        <w:t>Utgangspunkt for veiledningen er problemstillinger fra manuellterapeuters arbeidshverdag. Deltakerne må forberede seg ved å notere temaer/hendelser/pasientmøter som en ønsker å ta opp i kollegagruppen.</w:t>
      </w:r>
    </w:p>
    <w:p w14:paraId="51CB0956" w14:textId="77777777" w:rsidR="00990AA5" w:rsidRPr="00D61D23" w:rsidRDefault="00990AA5" w:rsidP="005F6B51">
      <w:pPr>
        <w:pStyle w:val="NormalWeb"/>
        <w:spacing w:line="240" w:lineRule="auto"/>
        <w:ind w:left="0"/>
      </w:pPr>
      <w:r w:rsidRPr="00D61D23">
        <w:lastRenderedPageBreak/>
        <w:t>Problemstillingene skal drøftes i gruppen ut fra et eller flere av følgende perspektiver:</w:t>
      </w:r>
    </w:p>
    <w:p w14:paraId="7531FD22" w14:textId="77777777" w:rsidR="00990AA5" w:rsidRPr="00D61D23" w:rsidRDefault="00990AA5" w:rsidP="005F6B51">
      <w:pPr>
        <w:pStyle w:val="Listeavsnitt"/>
        <w:numPr>
          <w:ilvl w:val="0"/>
          <w:numId w:val="17"/>
        </w:numPr>
        <w:spacing w:line="240" w:lineRule="auto"/>
      </w:pPr>
      <w:r w:rsidRPr="00D61D23">
        <w:t>Fag. Faglige valg, profesjonalitet, fagrolle.</w:t>
      </w:r>
    </w:p>
    <w:p w14:paraId="19C8F9D7" w14:textId="77777777" w:rsidR="00990AA5" w:rsidRPr="00D61D23" w:rsidRDefault="00990AA5" w:rsidP="005F6B51">
      <w:pPr>
        <w:pStyle w:val="Listeavsnitt"/>
        <w:numPr>
          <w:ilvl w:val="0"/>
          <w:numId w:val="17"/>
        </w:numPr>
        <w:spacing w:line="240" w:lineRule="auto"/>
      </w:pPr>
      <w:r w:rsidRPr="00D61D23">
        <w:t>Organisering. Ressurs/tidsbruk, spennet mellom ideal og virkelighet, prioriteringer, organisering av egen arbeidssituasjon, organisering av tjenesten.</w:t>
      </w:r>
    </w:p>
    <w:p w14:paraId="4E256394" w14:textId="77777777" w:rsidR="00990AA5" w:rsidRPr="00D61D23" w:rsidRDefault="00990AA5" w:rsidP="005F6B51">
      <w:pPr>
        <w:pStyle w:val="Listeavsnitt"/>
        <w:numPr>
          <w:ilvl w:val="0"/>
          <w:numId w:val="17"/>
        </w:numPr>
        <w:spacing w:line="240" w:lineRule="auto"/>
      </w:pPr>
      <w:r w:rsidRPr="00D61D23">
        <w:t>Samspill/relasjoner. Pasienter, pårørende, kolleger og andre samarbeidspartnere, grensesetting.</w:t>
      </w:r>
    </w:p>
    <w:p w14:paraId="0B6A00A2" w14:textId="77777777" w:rsidR="00990AA5" w:rsidRPr="00D61D23" w:rsidRDefault="00990AA5" w:rsidP="005F6B51">
      <w:pPr>
        <w:pStyle w:val="Listeavsnitt"/>
        <w:numPr>
          <w:ilvl w:val="0"/>
          <w:numId w:val="17"/>
        </w:numPr>
        <w:spacing w:line="240" w:lineRule="auto"/>
      </w:pPr>
      <w:r w:rsidRPr="00D61D23">
        <w:t>Verdier/etikk. Grunnleggende verdier, menneskesyn, etiske retningslinjer, verdikonflikter i arbeidsmiljøet.</w:t>
      </w:r>
    </w:p>
    <w:p w14:paraId="54F5C21A" w14:textId="7137CB8F" w:rsidR="00990AA5" w:rsidRPr="00843610" w:rsidRDefault="005F6B51" w:rsidP="005F6B51">
      <w:pPr>
        <w:rPr>
          <w:b/>
          <w:i/>
          <w:lang w:eastAsia="nb-NO"/>
        </w:rPr>
      </w:pPr>
      <w:r>
        <w:rPr>
          <w:b/>
          <w:i/>
        </w:rPr>
        <w:br/>
      </w:r>
      <w:r w:rsidR="00990AA5" w:rsidRPr="00843610">
        <w:rPr>
          <w:b/>
          <w:i/>
        </w:rPr>
        <w:t>Arbeidsformer</w:t>
      </w:r>
      <w:r w:rsidR="00990AA5" w:rsidRPr="00843610">
        <w:rPr>
          <w:b/>
          <w:i/>
        </w:rPr>
        <w:br/>
      </w:r>
      <w:r w:rsidR="00990AA5" w:rsidRPr="00843610">
        <w:t>Kollegabaserte veiledningsgrupper kan arrangeres ved heldagssamlinger, dvs. 2 dager, til sammen 17 timer. Behov for slik gruppedeltagelse meldes til NMF.</w:t>
      </w:r>
    </w:p>
    <w:p w14:paraId="73243F33" w14:textId="77777777" w:rsidR="00990AA5" w:rsidRPr="00843610" w:rsidRDefault="00990AA5" w:rsidP="001F293F">
      <w:pPr>
        <w:pStyle w:val="NormalWeb"/>
        <w:spacing w:line="240" w:lineRule="auto"/>
        <w:ind w:left="0"/>
        <w:rPr>
          <w:sz w:val="24"/>
        </w:rPr>
      </w:pPr>
      <w:r w:rsidRPr="00843610">
        <w:rPr>
          <w:sz w:val="24"/>
        </w:rPr>
        <w:t>Disse dagene skal ledes av kvalifiserte kollegaveiledere. Alle deltakere må presentere veiledningstema for gruppen, og øvrige gruppemedlemmer deltar i refleksjon rundt temaet.</w:t>
      </w:r>
    </w:p>
    <w:p w14:paraId="50998CF9" w14:textId="77777777" w:rsidR="00990AA5" w:rsidRPr="00843610" w:rsidRDefault="00990AA5" w:rsidP="001F293F">
      <w:pPr>
        <w:pStyle w:val="NormalWeb"/>
        <w:spacing w:line="240" w:lineRule="auto"/>
        <w:ind w:left="0"/>
        <w:rPr>
          <w:sz w:val="24"/>
        </w:rPr>
      </w:pPr>
      <w:r w:rsidRPr="00843610">
        <w:rPr>
          <w:sz w:val="24"/>
        </w:rPr>
        <w:t>Aktiviteten rapporteres av veileder på standardisert rapporteringsskjema til NMF.</w:t>
      </w:r>
    </w:p>
    <w:p w14:paraId="2DC219A1" w14:textId="77777777" w:rsidR="00990AA5" w:rsidRPr="00843610" w:rsidRDefault="00990AA5" w:rsidP="001F293F">
      <w:pPr>
        <w:pStyle w:val="NormalWeb"/>
        <w:spacing w:line="240" w:lineRule="auto"/>
        <w:ind w:left="0"/>
        <w:rPr>
          <w:sz w:val="24"/>
        </w:rPr>
      </w:pPr>
      <w:r w:rsidRPr="00843610">
        <w:rPr>
          <w:sz w:val="24"/>
        </w:rPr>
        <w:t xml:space="preserve">Gruppene må være av slik størrelse at veiledningen gir faglig forsvarlig læringsutbytte for den enkelte deltaker.  </w:t>
      </w:r>
    </w:p>
    <w:p w14:paraId="54F2669E" w14:textId="77777777" w:rsidR="00446A4C" w:rsidRPr="00CF7636" w:rsidRDefault="00990AA5" w:rsidP="005E1824">
      <w:pPr>
        <w:pStyle w:val="Overskrift5"/>
        <w:rPr>
          <w:rFonts w:asciiTheme="minorHAnsi" w:hAnsiTheme="minorHAnsi"/>
          <w:sz w:val="24"/>
          <w:szCs w:val="24"/>
          <w:lang w:val="nb-NO"/>
        </w:rPr>
      </w:pPr>
      <w:r w:rsidRPr="00CF7636">
        <w:rPr>
          <w:rFonts w:asciiTheme="minorHAnsi" w:hAnsiTheme="minorHAnsi"/>
          <w:i/>
          <w:sz w:val="24"/>
          <w:szCs w:val="24"/>
          <w:lang w:val="nb-NO"/>
        </w:rPr>
        <w:t>Annet</w:t>
      </w:r>
      <w:r w:rsidRPr="00CF7636">
        <w:rPr>
          <w:rFonts w:asciiTheme="minorHAnsi" w:hAnsiTheme="minorHAnsi"/>
          <w:sz w:val="24"/>
          <w:szCs w:val="24"/>
          <w:lang w:val="nb-NO"/>
        </w:rPr>
        <w:br/>
      </w:r>
      <w:r w:rsidRPr="00CF7636">
        <w:rPr>
          <w:rFonts w:asciiTheme="minorHAnsi" w:hAnsiTheme="minorHAnsi"/>
          <w:b w:val="0"/>
          <w:sz w:val="24"/>
          <w:szCs w:val="24"/>
          <w:lang w:val="nb-NO"/>
        </w:rPr>
        <w:t>NMFs kollegaveiledningsgrupper er åpen for alle manuellterapeuter som ønsker å bli mer bevisst sin egen yrkesrolle og -utøvelse.</w:t>
      </w:r>
    </w:p>
    <w:p w14:paraId="4DDDA91C" w14:textId="32AA93BC" w:rsidR="00025C14" w:rsidRPr="00843610" w:rsidRDefault="005E1824" w:rsidP="005E1824">
      <w:pPr>
        <w:pStyle w:val="Overskrift5"/>
        <w:rPr>
          <w:rFonts w:asciiTheme="minorHAnsi" w:hAnsiTheme="minorHAnsi"/>
          <w:sz w:val="24"/>
          <w:szCs w:val="24"/>
          <w:lang w:val="nb-NO"/>
        </w:rPr>
      </w:pPr>
      <w:r w:rsidRPr="00843610">
        <w:rPr>
          <w:rFonts w:asciiTheme="minorHAnsi" w:hAnsiTheme="minorHAnsi"/>
          <w:sz w:val="24"/>
          <w:szCs w:val="24"/>
          <w:lang w:val="nb-NO"/>
        </w:rPr>
        <w:t xml:space="preserve">Til </w:t>
      </w:r>
      <w:r w:rsidR="001164EC" w:rsidRPr="00843610">
        <w:rPr>
          <w:rFonts w:asciiTheme="minorHAnsi" w:hAnsiTheme="minorHAnsi"/>
          <w:sz w:val="24"/>
          <w:szCs w:val="24"/>
          <w:lang w:val="nb-NO"/>
        </w:rPr>
        <w:t>3. Spesialistpraksis – 3 årsverk</w:t>
      </w:r>
      <w:r w:rsidRPr="00843610">
        <w:rPr>
          <w:rFonts w:asciiTheme="minorHAnsi" w:hAnsiTheme="minorHAnsi"/>
          <w:sz w:val="24"/>
          <w:szCs w:val="24"/>
          <w:lang w:val="nb-NO"/>
        </w:rPr>
        <w:br/>
      </w:r>
      <w:r w:rsidR="00FC39E9" w:rsidRPr="00843610">
        <w:rPr>
          <w:rFonts w:asciiTheme="minorHAnsi" w:hAnsiTheme="minorHAnsi"/>
          <w:b w:val="0"/>
          <w:sz w:val="24"/>
          <w:szCs w:val="24"/>
          <w:lang w:val="nb-NO"/>
        </w:rPr>
        <w:t>Praksis som teller som spesialistpraksis:</w:t>
      </w:r>
    </w:p>
    <w:p w14:paraId="4BAD7B03" w14:textId="77777777" w:rsidR="001164EC" w:rsidRPr="00843610" w:rsidRDefault="001164EC" w:rsidP="007E7713">
      <w:pPr>
        <w:numPr>
          <w:ilvl w:val="0"/>
          <w:numId w:val="1"/>
        </w:numPr>
      </w:pPr>
      <w:r w:rsidRPr="00843610">
        <w:t xml:space="preserve">Det kreves </w:t>
      </w:r>
      <w:r w:rsidR="00BB5739" w:rsidRPr="00843610">
        <w:t xml:space="preserve">dokumentasjon av minst 3 årsverk praksis innen </w:t>
      </w:r>
      <w:r w:rsidR="00FB30A7" w:rsidRPr="00843610">
        <w:t>manuellterapi</w:t>
      </w:r>
      <w:r w:rsidR="00BB5739" w:rsidRPr="00843610">
        <w:t xml:space="preserve"> i løpet av de siste 7 årene. </w:t>
      </w:r>
      <w:r w:rsidRPr="00843610">
        <w:t>En må arbeide i minst halv stilling (18 timer pr. uke i 46 uker pr. år) for at praksis skal regnes som tilfredsstillende spesialistpraksis. Dette tilsvarer minst 820 timer pr. år.</w:t>
      </w:r>
    </w:p>
    <w:p w14:paraId="59551088" w14:textId="77777777" w:rsidR="001164EC" w:rsidRPr="00843610" w:rsidRDefault="001164EC" w:rsidP="007E7713">
      <w:pPr>
        <w:numPr>
          <w:ilvl w:val="0"/>
          <w:numId w:val="1"/>
        </w:numPr>
      </w:pPr>
      <w:r w:rsidRPr="00843610">
        <w:t>Lovfestede permisjoner fører til at perioden for praksis</w:t>
      </w:r>
      <w:r w:rsidR="00CF2CAC" w:rsidRPr="00843610">
        <w:t xml:space="preserve"> (7 år)</w:t>
      </w:r>
      <w:r w:rsidRPr="00843610">
        <w:t xml:space="preserve"> økes tilsvarende, mens kravet til volum </w:t>
      </w:r>
      <w:r w:rsidR="00CF2CAC" w:rsidRPr="00843610">
        <w:t xml:space="preserve">av </w:t>
      </w:r>
      <w:r w:rsidRPr="00843610">
        <w:t xml:space="preserve">praksis </w:t>
      </w:r>
      <w:r w:rsidR="00CF2CAC" w:rsidRPr="00843610">
        <w:t>(3 år) opprettholdes</w:t>
      </w:r>
      <w:r w:rsidRPr="00843610">
        <w:t>.</w:t>
      </w:r>
    </w:p>
    <w:p w14:paraId="2F682792" w14:textId="77777777" w:rsidR="00BA08CB" w:rsidRPr="00627226" w:rsidRDefault="00BA08CB" w:rsidP="00BA08CB">
      <w:pPr>
        <w:ind w:left="720"/>
      </w:pPr>
    </w:p>
    <w:p w14:paraId="49C2D0AC" w14:textId="2D7F35F2" w:rsidR="00BA08CB" w:rsidRPr="00627226" w:rsidRDefault="00BA08CB" w:rsidP="00BA08CB">
      <w:r w:rsidRPr="00627226">
        <w:t xml:space="preserve">Som praksis </w:t>
      </w:r>
      <w:r w:rsidR="001A0FCA">
        <w:t>kan</w:t>
      </w:r>
      <w:r w:rsidRPr="00627226">
        <w:t xml:space="preserve"> følgende bli godtatt: </w:t>
      </w:r>
      <w:r w:rsidRPr="00627226">
        <w:br/>
      </w:r>
    </w:p>
    <w:p w14:paraId="51CC3F02" w14:textId="77777777" w:rsidR="00BA08CB" w:rsidRPr="00627226" w:rsidRDefault="00BA08CB" w:rsidP="00BA08CB">
      <w:pPr>
        <w:pStyle w:val="Listeavsnitt"/>
        <w:numPr>
          <w:ilvl w:val="0"/>
          <w:numId w:val="1"/>
        </w:numPr>
      </w:pPr>
      <w:r w:rsidRPr="00627226">
        <w:t xml:space="preserve">Forskning </w:t>
      </w:r>
    </w:p>
    <w:p w14:paraId="239A187A" w14:textId="77777777" w:rsidR="00BA08CB" w:rsidRPr="00627226" w:rsidRDefault="00BA08CB" w:rsidP="00BA08CB">
      <w:pPr>
        <w:pStyle w:val="Listeavsnitt"/>
        <w:numPr>
          <w:ilvl w:val="0"/>
          <w:numId w:val="1"/>
        </w:numPr>
      </w:pPr>
      <w:r w:rsidRPr="00627226">
        <w:t xml:space="preserve">Undervisning </w:t>
      </w:r>
    </w:p>
    <w:p w14:paraId="69A9D79C" w14:textId="77777777" w:rsidR="00BA08CB" w:rsidRPr="00627226" w:rsidRDefault="00BA08CB" w:rsidP="00BA08CB">
      <w:pPr>
        <w:pStyle w:val="Listeavsnitt"/>
        <w:numPr>
          <w:ilvl w:val="0"/>
          <w:numId w:val="1"/>
        </w:numPr>
      </w:pPr>
      <w:r w:rsidRPr="00627226">
        <w:t xml:space="preserve">Forbyggende arbeid </w:t>
      </w:r>
    </w:p>
    <w:p w14:paraId="33C16CF7" w14:textId="77777777" w:rsidR="00BA08CB" w:rsidRPr="00627226" w:rsidRDefault="00BA08CB" w:rsidP="00BA08CB">
      <w:pPr>
        <w:pStyle w:val="Listeavsnitt"/>
        <w:numPr>
          <w:ilvl w:val="0"/>
          <w:numId w:val="1"/>
        </w:numPr>
      </w:pPr>
      <w:r w:rsidRPr="00627226">
        <w:t xml:space="preserve">Klinisk virksomhet </w:t>
      </w:r>
    </w:p>
    <w:p w14:paraId="7F1A2624" w14:textId="6CB5E249" w:rsidR="00A152DC" w:rsidRPr="00627226" w:rsidRDefault="00BA08CB" w:rsidP="00AB2114">
      <w:pPr>
        <w:pStyle w:val="Listeavsnitt"/>
        <w:numPr>
          <w:ilvl w:val="0"/>
          <w:numId w:val="1"/>
        </w:numPr>
      </w:pPr>
      <w:r w:rsidRPr="00627226">
        <w:t>Annen faglig relevant virksomhet</w:t>
      </w:r>
    </w:p>
    <w:sectPr w:rsidR="00A152DC" w:rsidRPr="00627226">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9A41" w14:textId="77777777" w:rsidR="00D31B6B" w:rsidRDefault="00D31B6B" w:rsidP="007E7713">
      <w:r>
        <w:separator/>
      </w:r>
    </w:p>
  </w:endnote>
  <w:endnote w:type="continuationSeparator" w:id="0">
    <w:p w14:paraId="4FFD8BF4" w14:textId="77777777" w:rsidR="00D31B6B" w:rsidRDefault="00D31B6B" w:rsidP="007E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5198" w14:textId="77777777" w:rsidR="00D768F8" w:rsidRDefault="00D768F8" w:rsidP="007E7713">
    <w:pPr>
      <w:pStyle w:val="Bunntekst"/>
      <w:rPr>
        <w:rStyle w:val="Sidetall"/>
      </w:rPr>
    </w:pPr>
    <w:r>
      <w:rPr>
        <w:rStyle w:val="Sidetall"/>
      </w:rPr>
      <w:fldChar w:fldCharType="begin"/>
    </w:r>
    <w:r>
      <w:rPr>
        <w:rStyle w:val="Sidetall"/>
      </w:rPr>
      <w:instrText xml:space="preserve">PAGE  </w:instrText>
    </w:r>
    <w:r>
      <w:rPr>
        <w:rStyle w:val="Sidetall"/>
      </w:rPr>
      <w:fldChar w:fldCharType="end"/>
    </w:r>
  </w:p>
  <w:p w14:paraId="352E031F" w14:textId="77777777" w:rsidR="00D768F8" w:rsidRDefault="00D768F8" w:rsidP="007E771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459C" w14:textId="77777777" w:rsidR="00D768F8" w:rsidRDefault="00D768F8" w:rsidP="007E7713">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113140">
      <w:rPr>
        <w:rStyle w:val="Sidetall"/>
        <w:noProof/>
      </w:rPr>
      <w:t>2</w:t>
    </w:r>
    <w:r>
      <w:rPr>
        <w:rStyle w:val="Sidetall"/>
      </w:rPr>
      <w:fldChar w:fldCharType="end"/>
    </w:r>
  </w:p>
  <w:p w14:paraId="43E67C4A" w14:textId="77777777" w:rsidR="00D768F8" w:rsidRDefault="00D768F8" w:rsidP="007E771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90C5" w14:textId="77777777" w:rsidR="00D31B6B" w:rsidRDefault="00D31B6B" w:rsidP="007E7713">
      <w:r>
        <w:separator/>
      </w:r>
    </w:p>
  </w:footnote>
  <w:footnote w:type="continuationSeparator" w:id="0">
    <w:p w14:paraId="47828228" w14:textId="77777777" w:rsidR="00D31B6B" w:rsidRDefault="00D31B6B" w:rsidP="007E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6907"/>
    <w:multiLevelType w:val="multilevel"/>
    <w:tmpl w:val="FF22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00E43"/>
    <w:multiLevelType w:val="hybridMultilevel"/>
    <w:tmpl w:val="D14000E0"/>
    <w:lvl w:ilvl="0" w:tplc="0414001B">
      <w:start w:val="1"/>
      <w:numFmt w:val="lowerRoman"/>
      <w:lvlText w:val="%1."/>
      <w:lvlJc w:val="right"/>
      <w:pPr>
        <w:ind w:left="1440" w:hanging="360"/>
      </w:pPr>
    </w:lvl>
    <w:lvl w:ilvl="1" w:tplc="F4D2C4E2">
      <w:start w:val="2"/>
      <w:numFmt w:val="bullet"/>
      <w:lvlText w:val="-"/>
      <w:lvlJc w:val="left"/>
      <w:pPr>
        <w:ind w:left="2160" w:hanging="360"/>
      </w:pPr>
      <w:rPr>
        <w:rFonts w:ascii="Times New Roman" w:eastAsia="Times New Roman" w:hAnsi="Times New Roman" w:cs="Times New Roman" w:hint="default"/>
      </w:rPr>
    </w:lvl>
    <w:lvl w:ilvl="2" w:tplc="0414001B">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13CC2707"/>
    <w:multiLevelType w:val="hybridMultilevel"/>
    <w:tmpl w:val="6456CF4E"/>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8D1379B"/>
    <w:multiLevelType w:val="multilevel"/>
    <w:tmpl w:val="D22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949DE"/>
    <w:multiLevelType w:val="multilevel"/>
    <w:tmpl w:val="216692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5DA63EA"/>
    <w:multiLevelType w:val="hybridMultilevel"/>
    <w:tmpl w:val="40A2087C"/>
    <w:lvl w:ilvl="0" w:tplc="FB54473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26B079C7"/>
    <w:multiLevelType w:val="hybridMultilevel"/>
    <w:tmpl w:val="A266A138"/>
    <w:lvl w:ilvl="0" w:tplc="04140017">
      <w:start w:val="1"/>
      <w:numFmt w:val="lowerLetter"/>
      <w:lvlText w:val="%1)"/>
      <w:lvlJc w:val="left"/>
      <w:pPr>
        <w:ind w:left="720" w:hanging="360"/>
      </w:pPr>
    </w:lvl>
    <w:lvl w:ilvl="1" w:tplc="F4D2C4E2">
      <w:start w:val="2"/>
      <w:numFmt w:val="bullet"/>
      <w:lvlText w:val="-"/>
      <w:lvlJc w:val="left"/>
      <w:pPr>
        <w:ind w:left="1440" w:hanging="360"/>
      </w:pPr>
      <w:rPr>
        <w:rFonts w:ascii="Times New Roman" w:eastAsia="Times New Roman" w:hAnsi="Times New Roman" w:cs="Times New Roman"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9C05B79"/>
    <w:multiLevelType w:val="multilevel"/>
    <w:tmpl w:val="0FD8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43BCE"/>
    <w:multiLevelType w:val="multilevel"/>
    <w:tmpl w:val="DDE4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C3530"/>
    <w:multiLevelType w:val="multilevel"/>
    <w:tmpl w:val="4180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23B59"/>
    <w:multiLevelType w:val="hybridMultilevel"/>
    <w:tmpl w:val="B6C4EFE6"/>
    <w:lvl w:ilvl="0" w:tplc="F4D2C4E2">
      <w:start w:val="2"/>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1" w15:restartNumberingAfterBreak="0">
    <w:nsid w:val="5D93125B"/>
    <w:multiLevelType w:val="hybridMultilevel"/>
    <w:tmpl w:val="B94E5510"/>
    <w:lvl w:ilvl="0" w:tplc="F4D2C4E2">
      <w:start w:val="2"/>
      <w:numFmt w:val="bullet"/>
      <w:lvlText w:val="-"/>
      <w:lvlJc w:val="left"/>
      <w:pPr>
        <w:ind w:left="2520" w:hanging="360"/>
      </w:pPr>
      <w:rPr>
        <w:rFonts w:ascii="Times New Roman" w:eastAsia="Times New Roman" w:hAnsi="Times New Roman" w:cs="Times New Roman" w:hint="default"/>
      </w:rPr>
    </w:lvl>
    <w:lvl w:ilvl="1" w:tplc="04140003" w:tentative="1">
      <w:start w:val="1"/>
      <w:numFmt w:val="bullet"/>
      <w:lvlText w:val="o"/>
      <w:lvlJc w:val="left"/>
      <w:pPr>
        <w:ind w:left="3240" w:hanging="360"/>
      </w:pPr>
      <w:rPr>
        <w:rFonts w:ascii="Courier New" w:hAnsi="Courier New" w:cs="Courier New" w:hint="default"/>
      </w:rPr>
    </w:lvl>
    <w:lvl w:ilvl="2" w:tplc="04140005" w:tentative="1">
      <w:start w:val="1"/>
      <w:numFmt w:val="bullet"/>
      <w:lvlText w:val=""/>
      <w:lvlJc w:val="left"/>
      <w:pPr>
        <w:ind w:left="3960" w:hanging="360"/>
      </w:pPr>
      <w:rPr>
        <w:rFonts w:ascii="Wingdings" w:hAnsi="Wingdings" w:hint="default"/>
      </w:rPr>
    </w:lvl>
    <w:lvl w:ilvl="3" w:tplc="04140001" w:tentative="1">
      <w:start w:val="1"/>
      <w:numFmt w:val="bullet"/>
      <w:lvlText w:val=""/>
      <w:lvlJc w:val="left"/>
      <w:pPr>
        <w:ind w:left="4680" w:hanging="360"/>
      </w:pPr>
      <w:rPr>
        <w:rFonts w:ascii="Symbol" w:hAnsi="Symbol" w:hint="default"/>
      </w:rPr>
    </w:lvl>
    <w:lvl w:ilvl="4" w:tplc="04140003" w:tentative="1">
      <w:start w:val="1"/>
      <w:numFmt w:val="bullet"/>
      <w:lvlText w:val="o"/>
      <w:lvlJc w:val="left"/>
      <w:pPr>
        <w:ind w:left="5400" w:hanging="360"/>
      </w:pPr>
      <w:rPr>
        <w:rFonts w:ascii="Courier New" w:hAnsi="Courier New" w:cs="Courier New" w:hint="default"/>
      </w:rPr>
    </w:lvl>
    <w:lvl w:ilvl="5" w:tplc="04140005" w:tentative="1">
      <w:start w:val="1"/>
      <w:numFmt w:val="bullet"/>
      <w:lvlText w:val=""/>
      <w:lvlJc w:val="left"/>
      <w:pPr>
        <w:ind w:left="6120" w:hanging="360"/>
      </w:pPr>
      <w:rPr>
        <w:rFonts w:ascii="Wingdings" w:hAnsi="Wingdings" w:hint="default"/>
      </w:rPr>
    </w:lvl>
    <w:lvl w:ilvl="6" w:tplc="04140001" w:tentative="1">
      <w:start w:val="1"/>
      <w:numFmt w:val="bullet"/>
      <w:lvlText w:val=""/>
      <w:lvlJc w:val="left"/>
      <w:pPr>
        <w:ind w:left="6840" w:hanging="360"/>
      </w:pPr>
      <w:rPr>
        <w:rFonts w:ascii="Symbol" w:hAnsi="Symbol" w:hint="default"/>
      </w:rPr>
    </w:lvl>
    <w:lvl w:ilvl="7" w:tplc="04140003" w:tentative="1">
      <w:start w:val="1"/>
      <w:numFmt w:val="bullet"/>
      <w:lvlText w:val="o"/>
      <w:lvlJc w:val="left"/>
      <w:pPr>
        <w:ind w:left="7560" w:hanging="360"/>
      </w:pPr>
      <w:rPr>
        <w:rFonts w:ascii="Courier New" w:hAnsi="Courier New" w:cs="Courier New" w:hint="default"/>
      </w:rPr>
    </w:lvl>
    <w:lvl w:ilvl="8" w:tplc="04140005" w:tentative="1">
      <w:start w:val="1"/>
      <w:numFmt w:val="bullet"/>
      <w:lvlText w:val=""/>
      <w:lvlJc w:val="left"/>
      <w:pPr>
        <w:ind w:left="8280" w:hanging="360"/>
      </w:pPr>
      <w:rPr>
        <w:rFonts w:ascii="Wingdings" w:hAnsi="Wingdings" w:hint="default"/>
      </w:rPr>
    </w:lvl>
  </w:abstractNum>
  <w:abstractNum w:abstractNumId="12" w15:restartNumberingAfterBreak="0">
    <w:nsid w:val="5FE77AC1"/>
    <w:multiLevelType w:val="hybridMultilevel"/>
    <w:tmpl w:val="32A09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683079"/>
    <w:multiLevelType w:val="multilevel"/>
    <w:tmpl w:val="8858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C3DFA"/>
    <w:multiLevelType w:val="hybridMultilevel"/>
    <w:tmpl w:val="C1A08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8C0750"/>
    <w:multiLevelType w:val="hybridMultilevel"/>
    <w:tmpl w:val="84A4252A"/>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68007F1"/>
    <w:multiLevelType w:val="hybridMultilevel"/>
    <w:tmpl w:val="B4CC6C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194810367">
    <w:abstractNumId w:val="13"/>
  </w:num>
  <w:num w:numId="2" w16cid:durableId="56634334">
    <w:abstractNumId w:val="7"/>
  </w:num>
  <w:num w:numId="3" w16cid:durableId="2054231345">
    <w:abstractNumId w:val="0"/>
  </w:num>
  <w:num w:numId="4" w16cid:durableId="949706713">
    <w:abstractNumId w:val="3"/>
  </w:num>
  <w:num w:numId="5" w16cid:durableId="172116317">
    <w:abstractNumId w:val="14"/>
  </w:num>
  <w:num w:numId="6" w16cid:durableId="1656030368">
    <w:abstractNumId w:val="12"/>
  </w:num>
  <w:num w:numId="7" w16cid:durableId="417747765">
    <w:abstractNumId w:val="8"/>
  </w:num>
  <w:num w:numId="8" w16cid:durableId="1921451997">
    <w:abstractNumId w:val="9"/>
  </w:num>
  <w:num w:numId="9" w16cid:durableId="304624744">
    <w:abstractNumId w:val="2"/>
  </w:num>
  <w:num w:numId="10" w16cid:durableId="1967076307">
    <w:abstractNumId w:val="5"/>
  </w:num>
  <w:num w:numId="11" w16cid:durableId="687877691">
    <w:abstractNumId w:val="10"/>
  </w:num>
  <w:num w:numId="12" w16cid:durableId="1114180023">
    <w:abstractNumId w:val="15"/>
  </w:num>
  <w:num w:numId="13" w16cid:durableId="2135635796">
    <w:abstractNumId w:val="6"/>
  </w:num>
  <w:num w:numId="14" w16cid:durableId="1771007509">
    <w:abstractNumId w:val="1"/>
  </w:num>
  <w:num w:numId="15" w16cid:durableId="1026368245">
    <w:abstractNumId w:val="11"/>
  </w:num>
  <w:num w:numId="16" w16cid:durableId="1526291829">
    <w:abstractNumId w:val="4"/>
  </w:num>
  <w:num w:numId="17" w16cid:durableId="19903542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46"/>
    <w:rsid w:val="00011B64"/>
    <w:rsid w:val="00020451"/>
    <w:rsid w:val="00025C14"/>
    <w:rsid w:val="00034542"/>
    <w:rsid w:val="000749A7"/>
    <w:rsid w:val="00084D06"/>
    <w:rsid w:val="00086978"/>
    <w:rsid w:val="000D747B"/>
    <w:rsid w:val="00113140"/>
    <w:rsid w:val="001164EC"/>
    <w:rsid w:val="0013165A"/>
    <w:rsid w:val="00147D98"/>
    <w:rsid w:val="00183D7B"/>
    <w:rsid w:val="001A0B11"/>
    <w:rsid w:val="001A0FCA"/>
    <w:rsid w:val="001C6E3D"/>
    <w:rsid w:val="001F293F"/>
    <w:rsid w:val="00276DAC"/>
    <w:rsid w:val="0028272E"/>
    <w:rsid w:val="002D54D3"/>
    <w:rsid w:val="00312F50"/>
    <w:rsid w:val="0031421B"/>
    <w:rsid w:val="003861EB"/>
    <w:rsid w:val="00446A4C"/>
    <w:rsid w:val="00485400"/>
    <w:rsid w:val="004C1D3A"/>
    <w:rsid w:val="004C6362"/>
    <w:rsid w:val="004F7829"/>
    <w:rsid w:val="005539F6"/>
    <w:rsid w:val="005613A3"/>
    <w:rsid w:val="00592E81"/>
    <w:rsid w:val="005B2A4F"/>
    <w:rsid w:val="005E1824"/>
    <w:rsid w:val="005E4CF2"/>
    <w:rsid w:val="005F2A7A"/>
    <w:rsid w:val="005F672E"/>
    <w:rsid w:val="005F6B51"/>
    <w:rsid w:val="006038F2"/>
    <w:rsid w:val="0062220E"/>
    <w:rsid w:val="00627226"/>
    <w:rsid w:val="006362ED"/>
    <w:rsid w:val="0065123B"/>
    <w:rsid w:val="0066492A"/>
    <w:rsid w:val="00680BCA"/>
    <w:rsid w:val="007442D8"/>
    <w:rsid w:val="00784212"/>
    <w:rsid w:val="007C5E68"/>
    <w:rsid w:val="007E7713"/>
    <w:rsid w:val="00800420"/>
    <w:rsid w:val="00843610"/>
    <w:rsid w:val="008542DF"/>
    <w:rsid w:val="008749A3"/>
    <w:rsid w:val="008875A1"/>
    <w:rsid w:val="008C6AE2"/>
    <w:rsid w:val="009040EA"/>
    <w:rsid w:val="00912587"/>
    <w:rsid w:val="009125F2"/>
    <w:rsid w:val="0092663B"/>
    <w:rsid w:val="0094123F"/>
    <w:rsid w:val="0094706E"/>
    <w:rsid w:val="00953D56"/>
    <w:rsid w:val="00965758"/>
    <w:rsid w:val="00980224"/>
    <w:rsid w:val="00990AA5"/>
    <w:rsid w:val="009B35E2"/>
    <w:rsid w:val="009E7936"/>
    <w:rsid w:val="009F67FD"/>
    <w:rsid w:val="009F7363"/>
    <w:rsid w:val="00A025DE"/>
    <w:rsid w:val="00A06EB1"/>
    <w:rsid w:val="00A152DC"/>
    <w:rsid w:val="00A23FF6"/>
    <w:rsid w:val="00A256F7"/>
    <w:rsid w:val="00A6110A"/>
    <w:rsid w:val="00A76E46"/>
    <w:rsid w:val="00A87973"/>
    <w:rsid w:val="00A910B1"/>
    <w:rsid w:val="00AA371D"/>
    <w:rsid w:val="00B61EA0"/>
    <w:rsid w:val="00B767C8"/>
    <w:rsid w:val="00BA08CB"/>
    <w:rsid w:val="00BB0D28"/>
    <w:rsid w:val="00BB4032"/>
    <w:rsid w:val="00BB5739"/>
    <w:rsid w:val="00CA5856"/>
    <w:rsid w:val="00CF2CAC"/>
    <w:rsid w:val="00CF7636"/>
    <w:rsid w:val="00D113F8"/>
    <w:rsid w:val="00D312E7"/>
    <w:rsid w:val="00D31B6B"/>
    <w:rsid w:val="00D553AA"/>
    <w:rsid w:val="00D7395C"/>
    <w:rsid w:val="00D768F8"/>
    <w:rsid w:val="00DC5B73"/>
    <w:rsid w:val="00DF1ED0"/>
    <w:rsid w:val="00E375FF"/>
    <w:rsid w:val="00E434C7"/>
    <w:rsid w:val="00E92909"/>
    <w:rsid w:val="00ED52B0"/>
    <w:rsid w:val="00ED6002"/>
    <w:rsid w:val="00EE0F3C"/>
    <w:rsid w:val="00EE1E5A"/>
    <w:rsid w:val="00F76152"/>
    <w:rsid w:val="00FA3437"/>
    <w:rsid w:val="00FB30A7"/>
    <w:rsid w:val="00FC10A6"/>
    <w:rsid w:val="00FC39E9"/>
    <w:rsid w:val="00FC591C"/>
    <w:rsid w:val="00FC5B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BB717"/>
  <w15:chartTrackingRefBased/>
  <w15:docId w15:val="{01979720-A1B9-44D0-B5B4-17154569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13"/>
    <w:rPr>
      <w:rFonts w:asciiTheme="minorHAnsi" w:hAnsiTheme="minorHAnsi" w:cstheme="minorHAnsi"/>
      <w:sz w:val="24"/>
      <w:szCs w:val="24"/>
      <w:lang w:eastAsia="en-US"/>
    </w:rPr>
  </w:style>
  <w:style w:type="paragraph" w:styleId="Overskrift1">
    <w:name w:val="heading 1"/>
    <w:basedOn w:val="Normal"/>
    <w:next w:val="Normal"/>
    <w:qFormat/>
    <w:rsid w:val="00A76E46"/>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D113F8"/>
    <w:pPr>
      <w:keepNext/>
      <w:spacing w:before="240" w:after="60"/>
      <w:outlineLvl w:val="2"/>
    </w:pPr>
    <w:rPr>
      <w:rFonts w:ascii="Cambria" w:hAnsi="Cambria" w:cs="Times New Roman"/>
      <w:b/>
      <w:bCs/>
      <w:sz w:val="26"/>
      <w:szCs w:val="26"/>
    </w:rPr>
  </w:style>
  <w:style w:type="paragraph" w:styleId="Overskrift4">
    <w:name w:val="heading 4"/>
    <w:basedOn w:val="Normal"/>
    <w:next w:val="Normal"/>
    <w:link w:val="Overskrift4Tegn"/>
    <w:qFormat/>
    <w:rsid w:val="00D113F8"/>
    <w:pPr>
      <w:keepNext/>
      <w:spacing w:before="240" w:after="60"/>
      <w:outlineLvl w:val="3"/>
    </w:pPr>
    <w:rPr>
      <w:rFonts w:ascii="Calibri" w:hAnsi="Calibri" w:cs="Times New Roman"/>
      <w:b/>
      <w:bCs/>
      <w:sz w:val="28"/>
      <w:szCs w:val="28"/>
    </w:rPr>
  </w:style>
  <w:style w:type="paragraph" w:styleId="Overskrift5">
    <w:name w:val="heading 5"/>
    <w:basedOn w:val="Normal"/>
    <w:qFormat/>
    <w:rsid w:val="00A76E46"/>
    <w:pPr>
      <w:spacing w:before="100" w:beforeAutospacing="1" w:after="100" w:afterAutospacing="1"/>
      <w:outlineLvl w:val="4"/>
    </w:pPr>
    <w:rPr>
      <w:rFonts w:ascii="Verdana" w:hAnsi="Verdana"/>
      <w:b/>
      <w:bCs/>
      <w:sz w:val="18"/>
      <w:szCs w:val="18"/>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2">
    <w:name w:val="Stil2"/>
    <w:basedOn w:val="Normal"/>
    <w:rsid w:val="00A152DC"/>
    <w:pPr>
      <w:autoSpaceDE w:val="0"/>
      <w:autoSpaceDN w:val="0"/>
      <w:adjustRightInd w:val="0"/>
      <w:ind w:left="-720"/>
    </w:pPr>
    <w:rPr>
      <w:rFonts w:ascii="Arial" w:hAnsi="Arial" w:cs="Arial"/>
      <w:color w:val="231F20"/>
      <w:sz w:val="18"/>
      <w:szCs w:val="18"/>
    </w:rPr>
  </w:style>
  <w:style w:type="paragraph" w:customStyle="1" w:styleId="fotnote">
    <w:name w:val="fotnote"/>
    <w:rsid w:val="00A152DC"/>
    <w:pPr>
      <w:autoSpaceDE w:val="0"/>
      <w:autoSpaceDN w:val="0"/>
      <w:adjustRightInd w:val="0"/>
      <w:ind w:left="-720"/>
    </w:pPr>
    <w:rPr>
      <w:rFonts w:ascii="Arial" w:hAnsi="Arial" w:cs="Arial"/>
      <w:color w:val="231F20"/>
      <w:sz w:val="18"/>
      <w:szCs w:val="18"/>
      <w:lang w:val="en-US" w:eastAsia="en-US"/>
    </w:rPr>
  </w:style>
  <w:style w:type="paragraph" w:customStyle="1" w:styleId="Mellomtittel">
    <w:name w:val="Mellomtittel"/>
    <w:basedOn w:val="Normal"/>
    <w:rsid w:val="00485400"/>
    <w:pPr>
      <w:widowControl w:val="0"/>
      <w:autoSpaceDE w:val="0"/>
      <w:autoSpaceDN w:val="0"/>
      <w:adjustRightInd w:val="0"/>
      <w:spacing w:line="360" w:lineRule="auto"/>
    </w:pPr>
    <w:rPr>
      <w:b/>
      <w:bCs/>
      <w:lang w:eastAsia="nb-NO"/>
    </w:rPr>
  </w:style>
  <w:style w:type="character" w:styleId="Hyperkobling">
    <w:name w:val="Hyperlink"/>
    <w:rsid w:val="0094706E"/>
    <w:rPr>
      <w:color w:val="0000FF"/>
      <w:u w:val="single"/>
    </w:rPr>
  </w:style>
  <w:style w:type="paragraph" w:styleId="Bunntekst">
    <w:name w:val="footer"/>
    <w:basedOn w:val="Normal"/>
    <w:rsid w:val="00DC5B73"/>
    <w:pPr>
      <w:tabs>
        <w:tab w:val="center" w:pos="4320"/>
        <w:tab w:val="right" w:pos="8640"/>
      </w:tabs>
    </w:pPr>
  </w:style>
  <w:style w:type="character" w:styleId="Sidetall">
    <w:name w:val="page number"/>
    <w:basedOn w:val="Standardskriftforavsnitt"/>
    <w:rsid w:val="00DC5B73"/>
  </w:style>
  <w:style w:type="character" w:styleId="Merknadsreferanse">
    <w:name w:val="annotation reference"/>
    <w:semiHidden/>
    <w:rsid w:val="00F76152"/>
    <w:rPr>
      <w:sz w:val="16"/>
      <w:szCs w:val="16"/>
    </w:rPr>
  </w:style>
  <w:style w:type="paragraph" w:styleId="Merknadstekst">
    <w:name w:val="annotation text"/>
    <w:basedOn w:val="Normal"/>
    <w:semiHidden/>
    <w:rsid w:val="00F76152"/>
    <w:rPr>
      <w:sz w:val="20"/>
      <w:szCs w:val="20"/>
    </w:rPr>
  </w:style>
  <w:style w:type="paragraph" w:styleId="Kommentaremne">
    <w:name w:val="annotation subject"/>
    <w:basedOn w:val="Merknadstekst"/>
    <w:next w:val="Merknadstekst"/>
    <w:semiHidden/>
    <w:rsid w:val="00F76152"/>
    <w:rPr>
      <w:b/>
      <w:bCs/>
    </w:rPr>
  </w:style>
  <w:style w:type="paragraph" w:styleId="Bobletekst">
    <w:name w:val="Balloon Text"/>
    <w:basedOn w:val="Normal"/>
    <w:semiHidden/>
    <w:rsid w:val="00F76152"/>
    <w:rPr>
      <w:rFonts w:ascii="Tahoma" w:hAnsi="Tahoma" w:cs="Tahoma"/>
      <w:sz w:val="16"/>
      <w:szCs w:val="16"/>
    </w:rPr>
  </w:style>
  <w:style w:type="character" w:customStyle="1" w:styleId="Overskrift3Tegn">
    <w:name w:val="Overskrift 3 Tegn"/>
    <w:link w:val="Overskrift3"/>
    <w:semiHidden/>
    <w:rsid w:val="00D113F8"/>
    <w:rPr>
      <w:rFonts w:ascii="Cambria" w:eastAsia="Times New Roman" w:hAnsi="Cambria" w:cs="Times New Roman"/>
      <w:b/>
      <w:bCs/>
      <w:sz w:val="26"/>
      <w:szCs w:val="26"/>
      <w:lang w:eastAsia="en-US"/>
    </w:rPr>
  </w:style>
  <w:style w:type="character" w:customStyle="1" w:styleId="Overskrift4Tegn">
    <w:name w:val="Overskrift 4 Tegn"/>
    <w:link w:val="Overskrift4"/>
    <w:semiHidden/>
    <w:rsid w:val="00D113F8"/>
    <w:rPr>
      <w:rFonts w:ascii="Calibri" w:eastAsia="Times New Roman" w:hAnsi="Calibri" w:cs="Times New Roman"/>
      <w:b/>
      <w:bCs/>
      <w:sz w:val="28"/>
      <w:szCs w:val="28"/>
      <w:lang w:eastAsia="en-US"/>
    </w:rPr>
  </w:style>
  <w:style w:type="paragraph" w:customStyle="1" w:styleId="Dato1">
    <w:name w:val="Dato1"/>
    <w:basedOn w:val="Normal"/>
    <w:rsid w:val="00D113F8"/>
    <w:pPr>
      <w:spacing w:before="72" w:after="120" w:line="300" w:lineRule="atLeast"/>
    </w:pPr>
    <w:rPr>
      <w:rFonts w:ascii="Verdana" w:hAnsi="Verdana"/>
      <w:color w:val="808080"/>
      <w:sz w:val="20"/>
      <w:szCs w:val="20"/>
      <w:lang w:eastAsia="nb-NO"/>
    </w:rPr>
  </w:style>
  <w:style w:type="paragraph" w:styleId="Topptekst">
    <w:name w:val="header"/>
    <w:basedOn w:val="Normal"/>
    <w:link w:val="TopptekstTegn"/>
    <w:rsid w:val="00AA371D"/>
    <w:pPr>
      <w:tabs>
        <w:tab w:val="center" w:pos="4536"/>
        <w:tab w:val="right" w:pos="9072"/>
      </w:tabs>
    </w:pPr>
  </w:style>
  <w:style w:type="character" w:customStyle="1" w:styleId="TopptekstTegn">
    <w:name w:val="Topptekst Tegn"/>
    <w:link w:val="Topptekst"/>
    <w:rsid w:val="00AA371D"/>
    <w:rPr>
      <w:sz w:val="24"/>
      <w:szCs w:val="24"/>
      <w:lang w:eastAsia="en-US"/>
    </w:rPr>
  </w:style>
  <w:style w:type="character" w:styleId="Fulgthyperkobling">
    <w:name w:val="FollowedHyperlink"/>
    <w:rsid w:val="00025C14"/>
    <w:rPr>
      <w:color w:val="800080"/>
      <w:u w:val="single"/>
    </w:rPr>
  </w:style>
  <w:style w:type="character" w:customStyle="1" w:styleId="apple-style-span">
    <w:name w:val="apple-style-span"/>
    <w:basedOn w:val="Standardskriftforavsnitt"/>
    <w:rsid w:val="005B2A4F"/>
  </w:style>
  <w:style w:type="paragraph" w:styleId="Listeavsnitt">
    <w:name w:val="List Paragraph"/>
    <w:basedOn w:val="Normal"/>
    <w:uiPriority w:val="34"/>
    <w:qFormat/>
    <w:rsid w:val="00BA08CB"/>
    <w:pPr>
      <w:spacing w:line="336" w:lineRule="auto"/>
      <w:ind w:left="720"/>
      <w:contextualSpacing/>
    </w:pPr>
    <w:rPr>
      <w:color w:val="000000"/>
      <w:sz w:val="22"/>
    </w:rPr>
  </w:style>
  <w:style w:type="paragraph" w:styleId="NormalWeb">
    <w:name w:val="Normal (Web)"/>
    <w:basedOn w:val="Normal"/>
    <w:rsid w:val="00990AA5"/>
    <w:pPr>
      <w:spacing w:before="100" w:beforeAutospacing="1" w:after="100" w:afterAutospacing="1" w:line="336" w:lineRule="auto"/>
      <w:ind w:left="720"/>
    </w:pPr>
    <w:rPr>
      <w:color w:val="000000"/>
      <w:sz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39945">
      <w:bodyDiv w:val="1"/>
      <w:marLeft w:val="0"/>
      <w:marRight w:val="0"/>
      <w:marTop w:val="0"/>
      <w:marBottom w:val="0"/>
      <w:divBdr>
        <w:top w:val="none" w:sz="0" w:space="0" w:color="auto"/>
        <w:left w:val="none" w:sz="0" w:space="0" w:color="auto"/>
        <w:bottom w:val="none" w:sz="0" w:space="0" w:color="auto"/>
        <w:right w:val="none" w:sz="0" w:space="0" w:color="auto"/>
      </w:divBdr>
    </w:div>
    <w:div w:id="1539317726">
      <w:bodyDiv w:val="1"/>
      <w:marLeft w:val="0"/>
      <w:marRight w:val="0"/>
      <w:marTop w:val="0"/>
      <w:marBottom w:val="0"/>
      <w:divBdr>
        <w:top w:val="none" w:sz="0" w:space="0" w:color="auto"/>
        <w:left w:val="none" w:sz="0" w:space="0" w:color="auto"/>
        <w:bottom w:val="none" w:sz="0" w:space="0" w:color="auto"/>
        <w:right w:val="none" w:sz="0" w:space="0" w:color="auto"/>
      </w:divBdr>
      <w:divsChild>
        <w:div w:id="1712146916">
          <w:marLeft w:val="0"/>
          <w:marRight w:val="0"/>
          <w:marTop w:val="0"/>
          <w:marBottom w:val="0"/>
          <w:divBdr>
            <w:top w:val="none" w:sz="0" w:space="0" w:color="auto"/>
            <w:left w:val="none" w:sz="0" w:space="0" w:color="auto"/>
            <w:bottom w:val="none" w:sz="0" w:space="0" w:color="auto"/>
            <w:right w:val="none" w:sz="0" w:space="0" w:color="auto"/>
          </w:divBdr>
          <w:divsChild>
            <w:div w:id="1213346412">
              <w:marLeft w:val="2100"/>
              <w:marRight w:val="2850"/>
              <w:marTop w:val="0"/>
              <w:marBottom w:val="0"/>
              <w:divBdr>
                <w:top w:val="none" w:sz="0" w:space="0" w:color="auto"/>
                <w:left w:val="none" w:sz="0" w:space="0" w:color="auto"/>
                <w:bottom w:val="none" w:sz="0" w:space="0" w:color="auto"/>
                <w:right w:val="none" w:sz="0" w:space="0" w:color="auto"/>
              </w:divBdr>
              <w:divsChild>
                <w:div w:id="252058801">
                  <w:marLeft w:val="0"/>
                  <w:marRight w:val="0"/>
                  <w:marTop w:val="0"/>
                  <w:marBottom w:val="0"/>
                  <w:divBdr>
                    <w:top w:val="none" w:sz="0" w:space="0" w:color="auto"/>
                    <w:left w:val="none" w:sz="0" w:space="0" w:color="auto"/>
                    <w:bottom w:val="none" w:sz="0" w:space="0" w:color="auto"/>
                    <w:right w:val="none" w:sz="0" w:space="0" w:color="auto"/>
                  </w:divBdr>
                  <w:divsChild>
                    <w:div w:id="242185481">
                      <w:marLeft w:val="0"/>
                      <w:marRight w:val="0"/>
                      <w:marTop w:val="0"/>
                      <w:marBottom w:val="0"/>
                      <w:divBdr>
                        <w:top w:val="none" w:sz="0" w:space="0" w:color="auto"/>
                        <w:left w:val="none" w:sz="0" w:space="0" w:color="auto"/>
                        <w:bottom w:val="none" w:sz="0" w:space="0" w:color="auto"/>
                        <w:right w:val="none" w:sz="0" w:space="0" w:color="auto"/>
                      </w:divBdr>
                      <w:divsChild>
                        <w:div w:id="1413773387">
                          <w:marLeft w:val="0"/>
                          <w:marRight w:val="0"/>
                          <w:marTop w:val="0"/>
                          <w:marBottom w:val="0"/>
                          <w:divBdr>
                            <w:top w:val="none" w:sz="0" w:space="0" w:color="auto"/>
                            <w:left w:val="none" w:sz="0" w:space="0" w:color="auto"/>
                            <w:bottom w:val="none" w:sz="0" w:space="0" w:color="auto"/>
                            <w:right w:val="none" w:sz="0" w:space="0" w:color="auto"/>
                          </w:divBdr>
                          <w:divsChild>
                            <w:div w:id="1064792961">
                              <w:marLeft w:val="0"/>
                              <w:marRight w:val="0"/>
                              <w:marTop w:val="0"/>
                              <w:marBottom w:val="0"/>
                              <w:divBdr>
                                <w:top w:val="none" w:sz="0" w:space="0" w:color="auto"/>
                                <w:left w:val="none" w:sz="0" w:space="0" w:color="auto"/>
                                <w:bottom w:val="none" w:sz="0" w:space="0" w:color="auto"/>
                                <w:right w:val="none" w:sz="0" w:space="0" w:color="auto"/>
                              </w:divBdr>
                              <w:divsChild>
                                <w:div w:id="1699503185">
                                  <w:marLeft w:val="0"/>
                                  <w:marRight w:val="0"/>
                                  <w:marTop w:val="0"/>
                                  <w:marBottom w:val="0"/>
                                  <w:divBdr>
                                    <w:top w:val="none" w:sz="0" w:space="0" w:color="auto"/>
                                    <w:left w:val="none" w:sz="0" w:space="0" w:color="auto"/>
                                    <w:bottom w:val="none" w:sz="0" w:space="0" w:color="auto"/>
                                    <w:right w:val="none" w:sz="0" w:space="0" w:color="auto"/>
                                  </w:divBdr>
                                  <w:divsChild>
                                    <w:div w:id="13575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911722">
      <w:bodyDiv w:val="1"/>
      <w:marLeft w:val="0"/>
      <w:marRight w:val="0"/>
      <w:marTop w:val="0"/>
      <w:marBottom w:val="0"/>
      <w:divBdr>
        <w:top w:val="none" w:sz="0" w:space="0" w:color="auto"/>
        <w:left w:val="none" w:sz="0" w:space="0" w:color="auto"/>
        <w:bottom w:val="none" w:sz="0" w:space="0" w:color="auto"/>
        <w:right w:val="none" w:sz="0" w:space="0" w:color="auto"/>
      </w:divBdr>
      <w:divsChild>
        <w:div w:id="684138454">
          <w:marLeft w:val="0"/>
          <w:marRight w:val="0"/>
          <w:marTop w:val="0"/>
          <w:marBottom w:val="0"/>
          <w:divBdr>
            <w:top w:val="none" w:sz="0" w:space="0" w:color="auto"/>
            <w:left w:val="none" w:sz="0" w:space="0" w:color="auto"/>
            <w:bottom w:val="none" w:sz="0" w:space="0" w:color="auto"/>
            <w:right w:val="none" w:sz="0" w:space="0" w:color="auto"/>
          </w:divBdr>
          <w:divsChild>
            <w:div w:id="877205185">
              <w:marLeft w:val="0"/>
              <w:marRight w:val="0"/>
              <w:marTop w:val="0"/>
              <w:marBottom w:val="0"/>
              <w:divBdr>
                <w:top w:val="none" w:sz="0" w:space="0" w:color="auto"/>
                <w:left w:val="none" w:sz="0" w:space="0" w:color="auto"/>
                <w:bottom w:val="none" w:sz="0" w:space="0" w:color="auto"/>
                <w:right w:val="none" w:sz="0" w:space="0" w:color="auto"/>
              </w:divBdr>
            </w:div>
            <w:div w:id="20160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2919</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Krav til spesialister i manuellterapi</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 spesialister i manuellterapi</dc:title>
  <dc:subject/>
  <dc:creator>NM</dc:creator>
  <cp:keywords/>
  <cp:lastModifiedBy>Norsk Manuellterapeutforening</cp:lastModifiedBy>
  <cp:revision>2</cp:revision>
  <cp:lastPrinted>2007-01-28T16:53:00Z</cp:lastPrinted>
  <dcterms:created xsi:type="dcterms:W3CDTF">2023-04-27T11:31:00Z</dcterms:created>
  <dcterms:modified xsi:type="dcterms:W3CDTF">2023-04-27T11:31:00Z</dcterms:modified>
</cp:coreProperties>
</file>