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6A57" w14:textId="1E30DD33" w:rsidR="00EF5A0F" w:rsidRPr="00912C9C" w:rsidRDefault="00EF5A0F" w:rsidP="00F45FB8">
      <w:pPr>
        <w:pStyle w:val="paragraph"/>
        <w:spacing w:before="0" w:beforeAutospacing="0" w:after="0" w:afterAutospacing="0"/>
        <w:textAlignment w:val="baseline"/>
        <w:rPr>
          <w:rStyle w:val="normaltextrun"/>
          <w:rFonts w:ascii="Open Sans" w:hAnsi="Open Sans" w:cs="Open Sans"/>
          <w:b/>
          <w:bCs/>
          <w:color w:val="000000"/>
        </w:rPr>
      </w:pPr>
      <w:r w:rsidRPr="00912C9C">
        <w:rPr>
          <w:rStyle w:val="normaltextrun"/>
          <w:rFonts w:ascii="Open Sans" w:hAnsi="Open Sans" w:cs="Open Sans"/>
          <w:b/>
          <w:bCs/>
          <w:color w:val="000000"/>
        </w:rPr>
        <w:t>Utkast mal til kravbrev fr</w:t>
      </w:r>
      <w:r w:rsidR="00912C9C" w:rsidRPr="00912C9C">
        <w:rPr>
          <w:rStyle w:val="normaltextrun"/>
          <w:rFonts w:ascii="Open Sans" w:hAnsi="Open Sans" w:cs="Open Sans"/>
          <w:b/>
          <w:bCs/>
          <w:color w:val="000000"/>
        </w:rPr>
        <w:t>a</w:t>
      </w:r>
      <w:r w:rsidRPr="00912C9C">
        <w:rPr>
          <w:rStyle w:val="normaltextrun"/>
          <w:rFonts w:ascii="Open Sans" w:hAnsi="Open Sans" w:cs="Open Sans"/>
          <w:b/>
          <w:bCs/>
          <w:color w:val="000000"/>
        </w:rPr>
        <w:t xml:space="preserve"> </w:t>
      </w:r>
      <w:r w:rsidR="00912C9C" w:rsidRPr="00912C9C">
        <w:rPr>
          <w:rStyle w:val="normaltextrun"/>
          <w:rFonts w:ascii="Open Sans" w:hAnsi="Open Sans" w:cs="Open Sans"/>
          <w:b/>
          <w:bCs/>
          <w:color w:val="000000"/>
        </w:rPr>
        <w:t>l</w:t>
      </w:r>
      <w:r w:rsidRPr="00912C9C">
        <w:rPr>
          <w:rStyle w:val="normaltextrun"/>
          <w:rFonts w:ascii="Open Sans" w:hAnsi="Open Sans" w:cs="Open Sans"/>
          <w:b/>
          <w:bCs/>
          <w:color w:val="000000"/>
        </w:rPr>
        <w:t>ei</w:t>
      </w:r>
      <w:r w:rsidR="00912C9C" w:rsidRPr="00912C9C">
        <w:rPr>
          <w:rStyle w:val="normaltextrun"/>
          <w:rFonts w:ascii="Open Sans" w:hAnsi="Open Sans" w:cs="Open Sans"/>
          <w:b/>
          <w:bCs/>
          <w:color w:val="000000"/>
        </w:rPr>
        <w:t>e</w:t>
      </w:r>
      <w:r w:rsidRPr="00912C9C">
        <w:rPr>
          <w:rStyle w:val="normaltextrun"/>
          <w:rFonts w:ascii="Open Sans" w:hAnsi="Open Sans" w:cs="Open Sans"/>
          <w:b/>
          <w:bCs/>
          <w:color w:val="000000"/>
        </w:rPr>
        <w:t>taker</w:t>
      </w:r>
      <w:r w:rsidR="00912C9C" w:rsidRPr="00912C9C">
        <w:rPr>
          <w:rStyle w:val="normaltextrun"/>
          <w:rFonts w:ascii="Open Sans" w:hAnsi="Open Sans" w:cs="Open Sans"/>
          <w:b/>
          <w:bCs/>
          <w:color w:val="000000"/>
        </w:rPr>
        <w:t>:</w:t>
      </w:r>
    </w:p>
    <w:p w14:paraId="6F47F658" w14:textId="77777777" w:rsidR="00EF5A0F" w:rsidRDefault="00EF5A0F" w:rsidP="00F45FB8">
      <w:pPr>
        <w:pStyle w:val="paragraph"/>
        <w:spacing w:before="0" w:beforeAutospacing="0" w:after="0" w:afterAutospacing="0"/>
        <w:textAlignment w:val="baseline"/>
        <w:rPr>
          <w:rStyle w:val="normaltextrun"/>
          <w:rFonts w:ascii="Open Sans" w:hAnsi="Open Sans" w:cs="Open Sans"/>
          <w:color w:val="000000"/>
        </w:rPr>
      </w:pPr>
    </w:p>
    <w:p w14:paraId="13C35DF0" w14:textId="1BC853EA" w:rsidR="00C33A0C" w:rsidRPr="004C131B" w:rsidRDefault="004C131B" w:rsidP="00F45FB8">
      <w:pPr>
        <w:pStyle w:val="paragraph"/>
        <w:spacing w:before="0" w:beforeAutospacing="0" w:after="0" w:afterAutospacing="0"/>
        <w:textAlignment w:val="baseline"/>
        <w:rPr>
          <w:rStyle w:val="normaltextrun"/>
          <w:rFonts w:ascii="Open Sans" w:hAnsi="Open Sans" w:cs="Open Sans"/>
          <w:color w:val="000000"/>
        </w:rPr>
      </w:pPr>
      <w:r>
        <w:rPr>
          <w:rStyle w:val="normaltextrun"/>
          <w:rFonts w:ascii="Open Sans" w:hAnsi="Open Sans" w:cs="Open Sans"/>
          <w:color w:val="000000"/>
        </w:rPr>
        <w:t>(</w:t>
      </w:r>
      <w:r w:rsidR="00C33A0C" w:rsidRPr="008251FC">
        <w:rPr>
          <w:rStyle w:val="normaltextrun"/>
          <w:rFonts w:ascii="Open Sans" w:hAnsi="Open Sans" w:cs="Open Sans"/>
          <w:i/>
          <w:iCs/>
          <w:color w:val="000000"/>
        </w:rPr>
        <w:t>Utleier</w:t>
      </w:r>
      <w:r>
        <w:rPr>
          <w:rStyle w:val="normaltextrun"/>
          <w:rFonts w:ascii="Open Sans" w:hAnsi="Open Sans" w:cs="Open Sans"/>
          <w:color w:val="000000"/>
        </w:rPr>
        <w:t>)</w:t>
      </w:r>
    </w:p>
    <w:p w14:paraId="0ADDDAAF" w14:textId="2357FA45" w:rsidR="00C33A0C" w:rsidRPr="004C131B" w:rsidRDefault="004C131B" w:rsidP="00F45FB8">
      <w:pPr>
        <w:pStyle w:val="paragraph"/>
        <w:spacing w:before="0" w:beforeAutospacing="0" w:after="0" w:afterAutospacing="0"/>
        <w:textAlignment w:val="baseline"/>
        <w:rPr>
          <w:rStyle w:val="normaltextrun"/>
          <w:rFonts w:ascii="Open Sans" w:hAnsi="Open Sans" w:cs="Open Sans"/>
          <w:color w:val="000000"/>
        </w:rPr>
      </w:pPr>
      <w:r>
        <w:rPr>
          <w:rStyle w:val="normaltextrun"/>
          <w:rFonts w:ascii="Open Sans" w:hAnsi="Open Sans" w:cs="Open Sans"/>
          <w:color w:val="000000"/>
        </w:rPr>
        <w:t>(</w:t>
      </w:r>
      <w:r w:rsidR="00C33A0C" w:rsidRPr="008251FC">
        <w:rPr>
          <w:rStyle w:val="normaltextrun"/>
          <w:rFonts w:ascii="Open Sans" w:hAnsi="Open Sans" w:cs="Open Sans"/>
          <w:i/>
          <w:iCs/>
          <w:color w:val="000000"/>
        </w:rPr>
        <w:t>Adr.</w:t>
      </w:r>
      <w:r>
        <w:rPr>
          <w:rStyle w:val="normaltextrun"/>
          <w:rFonts w:ascii="Open Sans" w:hAnsi="Open Sans" w:cs="Open Sans"/>
          <w:color w:val="000000"/>
        </w:rPr>
        <w:t>)</w:t>
      </w:r>
    </w:p>
    <w:p w14:paraId="21C2B18E" w14:textId="45224D88" w:rsidR="00C33A0C" w:rsidRPr="004C131B" w:rsidRDefault="00C33A0C" w:rsidP="00F45FB8">
      <w:pPr>
        <w:pStyle w:val="paragraph"/>
        <w:spacing w:before="0" w:beforeAutospacing="0" w:after="0" w:afterAutospacing="0"/>
        <w:textAlignment w:val="baseline"/>
        <w:rPr>
          <w:rStyle w:val="normaltextrun"/>
          <w:rFonts w:ascii="Open Sans" w:hAnsi="Open Sans" w:cs="Open Sans"/>
          <w:color w:val="000000"/>
        </w:rPr>
      </w:pPr>
    </w:p>
    <w:p w14:paraId="500543AE" w14:textId="75024BEA" w:rsidR="00C33A0C" w:rsidRPr="004C131B" w:rsidRDefault="00C33A0C" w:rsidP="00F45FB8">
      <w:pPr>
        <w:pStyle w:val="paragraph"/>
        <w:spacing w:before="0" w:beforeAutospacing="0" w:after="0" w:afterAutospacing="0"/>
        <w:textAlignment w:val="baseline"/>
        <w:rPr>
          <w:rStyle w:val="normaltextrun"/>
          <w:rFonts w:ascii="Open Sans" w:hAnsi="Open Sans" w:cs="Open Sans"/>
          <w:color w:val="000000"/>
        </w:rPr>
      </w:pPr>
    </w:p>
    <w:p w14:paraId="74274AD0" w14:textId="226E02AD" w:rsidR="00C33A0C" w:rsidRPr="004C131B" w:rsidRDefault="00C33A0C" w:rsidP="00F45FB8">
      <w:pPr>
        <w:pStyle w:val="paragraph"/>
        <w:spacing w:before="0" w:beforeAutospacing="0" w:after="0" w:afterAutospacing="0"/>
        <w:textAlignment w:val="baseline"/>
        <w:rPr>
          <w:rStyle w:val="normaltextrun"/>
          <w:rFonts w:ascii="Open Sans" w:hAnsi="Open Sans" w:cs="Open Sans"/>
          <w:color w:val="000000"/>
        </w:rPr>
      </w:pPr>
    </w:p>
    <w:p w14:paraId="71697D16" w14:textId="76F0B7D0" w:rsidR="00C33A0C" w:rsidRPr="004C131B" w:rsidRDefault="00C33A0C" w:rsidP="00F45FB8">
      <w:pPr>
        <w:pStyle w:val="paragraph"/>
        <w:spacing w:before="0" w:beforeAutospacing="0" w:after="0" w:afterAutospacing="0"/>
        <w:textAlignment w:val="baseline"/>
        <w:rPr>
          <w:rStyle w:val="normaltextrun"/>
          <w:rFonts w:ascii="Open Sans" w:hAnsi="Open Sans" w:cs="Open Sans"/>
          <w:color w:val="000000"/>
        </w:rPr>
      </w:pPr>
    </w:p>
    <w:p w14:paraId="0BC8AC76" w14:textId="5D671917" w:rsidR="00C33A0C" w:rsidRPr="004C131B" w:rsidRDefault="004C131B" w:rsidP="00F45FB8">
      <w:pPr>
        <w:pStyle w:val="paragraph"/>
        <w:spacing w:before="0" w:beforeAutospacing="0" w:after="0" w:afterAutospacing="0"/>
        <w:textAlignment w:val="baseline"/>
        <w:rPr>
          <w:rStyle w:val="normaltextrun"/>
          <w:rFonts w:ascii="Open Sans" w:hAnsi="Open Sans" w:cs="Open Sans"/>
          <w:color w:val="000000"/>
        </w:rPr>
      </w:pPr>
      <w:r>
        <w:rPr>
          <w:rStyle w:val="normaltextrun"/>
          <w:rFonts w:ascii="Open Sans" w:hAnsi="Open Sans" w:cs="Open Sans"/>
          <w:color w:val="000000"/>
        </w:rPr>
        <w:t>(</w:t>
      </w:r>
      <w:r w:rsidR="00C33A0C" w:rsidRPr="008251FC">
        <w:rPr>
          <w:rStyle w:val="normaltextrun"/>
          <w:rFonts w:ascii="Open Sans" w:hAnsi="Open Sans" w:cs="Open Sans"/>
          <w:i/>
          <w:iCs/>
          <w:color w:val="000000"/>
        </w:rPr>
        <w:t>Leietaker</w:t>
      </w:r>
      <w:r>
        <w:rPr>
          <w:rStyle w:val="normaltextrun"/>
          <w:rFonts w:ascii="Open Sans" w:hAnsi="Open Sans" w:cs="Open Sans"/>
          <w:color w:val="000000"/>
        </w:rPr>
        <w:t>)</w:t>
      </w:r>
    </w:p>
    <w:p w14:paraId="4F7CB83D" w14:textId="7C54D472" w:rsidR="00C33A0C" w:rsidRPr="004C131B" w:rsidRDefault="004C131B" w:rsidP="00F45FB8">
      <w:pPr>
        <w:pStyle w:val="paragraph"/>
        <w:spacing w:before="0" w:beforeAutospacing="0" w:after="0" w:afterAutospacing="0"/>
        <w:textAlignment w:val="baseline"/>
        <w:rPr>
          <w:rStyle w:val="normaltextrun"/>
          <w:rFonts w:ascii="Open Sans" w:hAnsi="Open Sans" w:cs="Open Sans"/>
          <w:color w:val="000000"/>
        </w:rPr>
      </w:pPr>
      <w:r>
        <w:rPr>
          <w:rStyle w:val="normaltextrun"/>
          <w:rFonts w:ascii="Open Sans" w:hAnsi="Open Sans" w:cs="Open Sans"/>
          <w:color w:val="000000"/>
        </w:rPr>
        <w:t>(</w:t>
      </w:r>
      <w:r w:rsidR="00C33A0C" w:rsidRPr="008251FC">
        <w:rPr>
          <w:rStyle w:val="normaltextrun"/>
          <w:rFonts w:ascii="Open Sans" w:hAnsi="Open Sans" w:cs="Open Sans"/>
          <w:i/>
          <w:iCs/>
          <w:color w:val="000000"/>
        </w:rPr>
        <w:t>Adr.</w:t>
      </w:r>
      <w:r w:rsidRPr="008251FC">
        <w:rPr>
          <w:rStyle w:val="normaltextrun"/>
          <w:rFonts w:ascii="Open Sans" w:hAnsi="Open Sans" w:cs="Open Sans"/>
          <w:i/>
          <w:iCs/>
          <w:color w:val="000000"/>
        </w:rPr>
        <w:t>)</w:t>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sidR="00C33A0C" w:rsidRPr="004C131B">
        <w:rPr>
          <w:rStyle w:val="normaltextrun"/>
          <w:rFonts w:ascii="Open Sans" w:hAnsi="Open Sans" w:cs="Open Sans"/>
          <w:color w:val="000000"/>
        </w:rPr>
        <w:tab/>
      </w:r>
      <w:r>
        <w:rPr>
          <w:rStyle w:val="normaltextrun"/>
          <w:rFonts w:ascii="Open Sans" w:hAnsi="Open Sans" w:cs="Open Sans"/>
          <w:color w:val="000000"/>
        </w:rPr>
        <w:t>(</w:t>
      </w:r>
      <w:r w:rsidR="002D284D" w:rsidRPr="008251FC">
        <w:rPr>
          <w:rStyle w:val="normaltextrun"/>
          <w:rFonts w:ascii="Open Sans" w:hAnsi="Open Sans" w:cs="Open Sans"/>
          <w:i/>
          <w:iCs/>
          <w:color w:val="000000"/>
        </w:rPr>
        <w:t>Sted/dato</w:t>
      </w:r>
      <w:r>
        <w:rPr>
          <w:rStyle w:val="normaltextrun"/>
          <w:rFonts w:ascii="Open Sans" w:hAnsi="Open Sans" w:cs="Open Sans"/>
          <w:color w:val="000000"/>
        </w:rPr>
        <w:t>)</w:t>
      </w:r>
    </w:p>
    <w:p w14:paraId="7D906C7E" w14:textId="77777777" w:rsidR="00C33A0C" w:rsidRDefault="00C33A0C" w:rsidP="00F45FB8">
      <w:pPr>
        <w:pStyle w:val="paragraph"/>
        <w:spacing w:before="0" w:beforeAutospacing="0" w:after="0" w:afterAutospacing="0"/>
        <w:textAlignment w:val="baseline"/>
        <w:rPr>
          <w:rStyle w:val="normaltextrun"/>
          <w:rFonts w:ascii="Open Sans" w:hAnsi="Open Sans" w:cs="Open Sans"/>
          <w:b/>
          <w:bCs/>
          <w:color w:val="000000"/>
        </w:rPr>
      </w:pPr>
    </w:p>
    <w:p w14:paraId="41748753" w14:textId="77777777" w:rsidR="00C33A0C" w:rsidRDefault="00C33A0C" w:rsidP="00F45FB8">
      <w:pPr>
        <w:pStyle w:val="paragraph"/>
        <w:spacing w:before="0" w:beforeAutospacing="0" w:after="0" w:afterAutospacing="0"/>
        <w:textAlignment w:val="baseline"/>
        <w:rPr>
          <w:rStyle w:val="normaltextrun"/>
          <w:rFonts w:ascii="Open Sans" w:hAnsi="Open Sans" w:cs="Open Sans"/>
          <w:b/>
          <w:bCs/>
          <w:color w:val="000000"/>
        </w:rPr>
      </w:pPr>
    </w:p>
    <w:p w14:paraId="4A6A3D41" w14:textId="1627A75C" w:rsidR="00F45FB8" w:rsidRDefault="00F45FB8" w:rsidP="00F45FB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rPr>
        <w:t>VEDR. LEIEFORHOLD – REKLAMASJON IHT HUSLEIELOVEN</w:t>
      </w:r>
      <w:r w:rsidR="005D40F4">
        <w:rPr>
          <w:rStyle w:val="normaltextrun"/>
          <w:rFonts w:ascii="Open Sans" w:hAnsi="Open Sans" w:cs="Open Sans"/>
          <w:b/>
          <w:bCs/>
          <w:color w:val="000000"/>
        </w:rPr>
        <w:t xml:space="preserve"> § 2-17</w:t>
      </w:r>
      <w:r>
        <w:rPr>
          <w:rStyle w:val="eop"/>
          <w:rFonts w:ascii="Open Sans" w:hAnsi="Open Sans" w:cs="Open Sans"/>
        </w:rPr>
        <w:t> </w:t>
      </w:r>
    </w:p>
    <w:p w14:paraId="68BCC1CD" w14:textId="77777777" w:rsidR="00F45FB8" w:rsidRDefault="00F45FB8" w:rsidP="00F45FB8">
      <w:pPr>
        <w:pStyle w:val="paragraph"/>
        <w:spacing w:before="0" w:beforeAutospacing="0" w:after="0" w:afterAutospacing="0"/>
        <w:textAlignment w:val="baseline"/>
        <w:rPr>
          <w:rStyle w:val="normaltextrun"/>
          <w:rFonts w:ascii="Open Sans" w:hAnsi="Open Sans" w:cs="Open Sans"/>
        </w:rPr>
      </w:pPr>
    </w:p>
    <w:p w14:paraId="2C63B17C" w14:textId="5F366285" w:rsidR="00F45FB8" w:rsidRDefault="0033413B" w:rsidP="00F45FB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Vi viser til inngått leieavtale (</w:t>
      </w:r>
      <w:r w:rsidRPr="008251FC">
        <w:rPr>
          <w:rStyle w:val="normaltextrun"/>
          <w:rFonts w:ascii="Open Sans" w:hAnsi="Open Sans" w:cs="Open Sans"/>
          <w:i/>
          <w:iCs/>
        </w:rPr>
        <w:t>dato</w:t>
      </w:r>
      <w:r>
        <w:rPr>
          <w:rStyle w:val="normaltextrun"/>
          <w:rFonts w:ascii="Open Sans" w:hAnsi="Open Sans" w:cs="Open Sans"/>
        </w:rPr>
        <w:t>)</w:t>
      </w:r>
      <w:r w:rsidR="00F45FB8">
        <w:rPr>
          <w:rStyle w:val="normaltextrun"/>
          <w:rFonts w:ascii="Open Sans" w:hAnsi="Open Sans" w:cs="Open Sans"/>
        </w:rPr>
        <w:t>. </w:t>
      </w:r>
      <w:r w:rsidR="00F45FB8">
        <w:rPr>
          <w:rStyle w:val="eop"/>
          <w:rFonts w:ascii="Open Sans" w:hAnsi="Open Sans" w:cs="Open Sans"/>
        </w:rPr>
        <w:t> </w:t>
      </w:r>
    </w:p>
    <w:p w14:paraId="079CBDFD" w14:textId="77777777" w:rsidR="00F45FB8" w:rsidRDefault="00F45FB8" w:rsidP="00F45FB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33838B23" w14:textId="518C3EC2" w:rsidR="00D56BF7" w:rsidRDefault="00D56BF7" w:rsidP="00D56BF7">
      <w:pPr>
        <w:spacing w:line="240" w:lineRule="auto"/>
        <w:rPr>
          <w:rFonts w:ascii="Open Sans" w:eastAsia="Open Sans" w:hAnsi="Open Sans" w:cs="Open Sans"/>
          <w:sz w:val="24"/>
          <w:szCs w:val="24"/>
        </w:rPr>
      </w:pPr>
      <w:r w:rsidRPr="32D350E8">
        <w:rPr>
          <w:rFonts w:ascii="Open Sans" w:eastAsia="Open Sans" w:hAnsi="Open Sans" w:cs="Open Sans"/>
          <w:sz w:val="24"/>
          <w:szCs w:val="24"/>
        </w:rPr>
        <w:t xml:space="preserve">I vedtak den 15.03.2020 besluttet Helsedirektoratet stenging av fysioterapi- og manuellterapivirksomheter fra og med midnatt samme dag. Tiltaket </w:t>
      </w:r>
      <w:r>
        <w:rPr>
          <w:rFonts w:ascii="Open Sans" w:eastAsia="Open Sans" w:hAnsi="Open Sans" w:cs="Open Sans"/>
          <w:sz w:val="24"/>
          <w:szCs w:val="24"/>
        </w:rPr>
        <w:t>var</w:t>
      </w:r>
      <w:r w:rsidRPr="32D350E8">
        <w:rPr>
          <w:rFonts w:ascii="Open Sans" w:eastAsia="Open Sans" w:hAnsi="Open Sans" w:cs="Open Sans"/>
          <w:sz w:val="24"/>
          <w:szCs w:val="24"/>
        </w:rPr>
        <w:t xml:space="preserve"> begrunnet med at det </w:t>
      </w:r>
      <w:r>
        <w:rPr>
          <w:rFonts w:ascii="Open Sans" w:eastAsia="Open Sans" w:hAnsi="Open Sans" w:cs="Open Sans"/>
          <w:sz w:val="24"/>
          <w:szCs w:val="24"/>
        </w:rPr>
        <w:t xml:space="preserve">ble </w:t>
      </w:r>
      <w:r w:rsidRPr="32D350E8">
        <w:rPr>
          <w:rFonts w:ascii="Open Sans" w:eastAsia="Open Sans" w:hAnsi="Open Sans" w:cs="Open Sans"/>
          <w:sz w:val="24"/>
          <w:szCs w:val="24"/>
        </w:rPr>
        <w:t>anse</w:t>
      </w:r>
      <w:r>
        <w:rPr>
          <w:rFonts w:ascii="Open Sans" w:eastAsia="Open Sans" w:hAnsi="Open Sans" w:cs="Open Sans"/>
          <w:sz w:val="24"/>
          <w:szCs w:val="24"/>
        </w:rPr>
        <w:t>tt</w:t>
      </w:r>
      <w:r w:rsidRPr="32D350E8">
        <w:rPr>
          <w:rFonts w:ascii="Open Sans" w:eastAsia="Open Sans" w:hAnsi="Open Sans" w:cs="Open Sans"/>
          <w:sz w:val="24"/>
          <w:szCs w:val="24"/>
        </w:rPr>
        <w:t xml:space="preserve"> nødvendig både for å beskytte sårbare grupper og for å opprettholde nødvendig kapasitet i helsetjenesten.</w:t>
      </w:r>
      <w:r>
        <w:rPr>
          <w:rFonts w:ascii="Open Sans" w:eastAsia="Open Sans" w:hAnsi="Open Sans" w:cs="Open Sans"/>
          <w:sz w:val="24"/>
          <w:szCs w:val="24"/>
        </w:rPr>
        <w:t xml:space="preserve"> </w:t>
      </w:r>
      <w:r w:rsidR="003D7C72">
        <w:rPr>
          <w:rFonts w:ascii="Open Sans" w:eastAsia="Open Sans" w:hAnsi="Open Sans" w:cs="Open Sans"/>
          <w:sz w:val="24"/>
          <w:szCs w:val="24"/>
        </w:rPr>
        <w:t xml:space="preserve">I </w:t>
      </w:r>
      <w:r>
        <w:rPr>
          <w:rFonts w:ascii="Open Sans" w:eastAsia="Open Sans" w:hAnsi="Open Sans" w:cs="Open Sans"/>
          <w:sz w:val="24"/>
          <w:szCs w:val="24"/>
        </w:rPr>
        <w:t>forskrift</w:t>
      </w:r>
      <w:r w:rsidR="003D7C72">
        <w:rPr>
          <w:rFonts w:ascii="Open Sans" w:eastAsia="Open Sans" w:hAnsi="Open Sans" w:cs="Open Sans"/>
          <w:sz w:val="24"/>
          <w:szCs w:val="24"/>
        </w:rPr>
        <w:t xml:space="preserve"> som trådte i kraft 27.03.2020 ble det gjort unntak </w:t>
      </w:r>
      <w:r>
        <w:rPr>
          <w:rFonts w:ascii="Open Sans" w:eastAsia="Open Sans" w:hAnsi="Open Sans" w:cs="Open Sans"/>
          <w:sz w:val="24"/>
          <w:szCs w:val="24"/>
        </w:rPr>
        <w:t>fra stengning dersom smitteverntiltakene ble ivaretatt ved bruk av forsvarlig beskyttelsesutstyr, med følgende ordlyd:</w:t>
      </w:r>
    </w:p>
    <w:p w14:paraId="587D9C0C" w14:textId="77777777" w:rsidR="00D56BF7" w:rsidRPr="00706DBA" w:rsidRDefault="00D56BF7" w:rsidP="00D56BF7">
      <w:pPr>
        <w:spacing w:line="240" w:lineRule="auto"/>
        <w:ind w:left="720"/>
        <w:rPr>
          <w:rFonts w:ascii="Open Sans" w:eastAsia="Open Sans" w:hAnsi="Open Sans" w:cs="Open Sans"/>
          <w:i/>
          <w:iCs/>
          <w:sz w:val="24"/>
          <w:szCs w:val="24"/>
        </w:rPr>
      </w:pPr>
      <w:r w:rsidRPr="00706DBA">
        <w:rPr>
          <w:rFonts w:ascii="Open Sans" w:eastAsia="Open Sans" w:hAnsi="Open Sans" w:cs="Open Sans"/>
          <w:i/>
          <w:iCs/>
          <w:sz w:val="24"/>
          <w:szCs w:val="24"/>
        </w:rPr>
        <w:t>"At grunnleggende krav til smittevern ivaretas, innebærer at virksomheten skal sørge for at pasientbehandling skjer med to meters avstand mellom behandler og pasient, at det er utarbeidet rutiner for god hygiene og godt renhold, og at disse rutinene blir overholdt. Kravet om to meters avstand gjelder likevel ikke for helsepersonell og annet personell som under yrkesutøvelsen bruker forsvarlig beskyttelsesutstyr."</w:t>
      </w:r>
    </w:p>
    <w:p w14:paraId="65D86C7F" w14:textId="17764E8B" w:rsidR="00D56BF7" w:rsidRDefault="00D56BF7" w:rsidP="00D56BF7">
      <w:pPr>
        <w:spacing w:line="240" w:lineRule="auto"/>
        <w:rPr>
          <w:rFonts w:ascii="Open Sans" w:eastAsia="Open Sans" w:hAnsi="Open Sans" w:cs="Open Sans"/>
          <w:sz w:val="24"/>
          <w:szCs w:val="24"/>
        </w:rPr>
      </w:pPr>
      <w:r w:rsidRPr="32D350E8">
        <w:rPr>
          <w:rFonts w:ascii="Open Sans" w:eastAsia="Open Sans" w:hAnsi="Open Sans" w:cs="Open Sans"/>
          <w:sz w:val="24"/>
          <w:szCs w:val="24"/>
        </w:rPr>
        <w:t xml:space="preserve">I praksis innebar </w:t>
      </w:r>
      <w:r>
        <w:rPr>
          <w:rFonts w:ascii="Open Sans" w:eastAsia="Open Sans" w:hAnsi="Open Sans" w:cs="Open Sans"/>
          <w:sz w:val="24"/>
          <w:szCs w:val="24"/>
        </w:rPr>
        <w:t xml:space="preserve">likevel </w:t>
      </w:r>
      <w:r w:rsidR="00E50268">
        <w:rPr>
          <w:rFonts w:ascii="Open Sans" w:eastAsia="Open Sans" w:hAnsi="Open Sans" w:cs="Open Sans"/>
          <w:sz w:val="24"/>
          <w:szCs w:val="24"/>
        </w:rPr>
        <w:t>vedtaket</w:t>
      </w:r>
      <w:r w:rsidR="00E50268" w:rsidRPr="32D350E8">
        <w:rPr>
          <w:rFonts w:ascii="Open Sans" w:eastAsia="Open Sans" w:hAnsi="Open Sans" w:cs="Open Sans"/>
          <w:sz w:val="24"/>
          <w:szCs w:val="24"/>
        </w:rPr>
        <w:t xml:space="preserve"> </w:t>
      </w:r>
      <w:r w:rsidRPr="32D350E8">
        <w:rPr>
          <w:rFonts w:ascii="Open Sans" w:eastAsia="Open Sans" w:hAnsi="Open Sans" w:cs="Open Sans"/>
          <w:sz w:val="24"/>
          <w:szCs w:val="24"/>
        </w:rPr>
        <w:t xml:space="preserve">at all ordinær pasientbehandling hos </w:t>
      </w:r>
      <w:r>
        <w:rPr>
          <w:rFonts w:ascii="Open Sans" w:eastAsia="Open Sans" w:hAnsi="Open Sans" w:cs="Open Sans"/>
          <w:sz w:val="24"/>
          <w:szCs w:val="24"/>
        </w:rPr>
        <w:t xml:space="preserve">oss </w:t>
      </w:r>
      <w:r w:rsidRPr="32D350E8">
        <w:rPr>
          <w:rFonts w:ascii="Open Sans" w:eastAsia="Open Sans" w:hAnsi="Open Sans" w:cs="Open Sans"/>
          <w:sz w:val="24"/>
          <w:szCs w:val="24"/>
        </w:rPr>
        <w:t xml:space="preserve">opphørte </w:t>
      </w:r>
      <w:r>
        <w:rPr>
          <w:rFonts w:ascii="Open Sans" w:eastAsia="Open Sans" w:hAnsi="Open Sans" w:cs="Open Sans"/>
          <w:sz w:val="24"/>
          <w:szCs w:val="24"/>
        </w:rPr>
        <w:t xml:space="preserve">(helt eller delvis) </w:t>
      </w:r>
      <w:r w:rsidRPr="32D350E8">
        <w:rPr>
          <w:rFonts w:ascii="Open Sans" w:eastAsia="Open Sans" w:hAnsi="Open Sans" w:cs="Open Sans"/>
          <w:sz w:val="24"/>
          <w:szCs w:val="24"/>
        </w:rPr>
        <w:t>fra og med den 16.03.2020.</w:t>
      </w:r>
    </w:p>
    <w:p w14:paraId="479D627A" w14:textId="77777777" w:rsidR="00D16D36" w:rsidRDefault="00E817DE" w:rsidP="00E817DE">
      <w:pPr>
        <w:spacing w:line="240" w:lineRule="auto"/>
        <w:rPr>
          <w:rFonts w:ascii="Open Sans" w:eastAsia="Open Sans" w:hAnsi="Open Sans" w:cs="Open Sans"/>
          <w:sz w:val="24"/>
          <w:szCs w:val="24"/>
        </w:rPr>
      </w:pPr>
      <w:r w:rsidRPr="32D350E8">
        <w:rPr>
          <w:rFonts w:ascii="Open Sans" w:eastAsia="Open Sans" w:hAnsi="Open Sans" w:cs="Open Sans"/>
          <w:sz w:val="24"/>
          <w:szCs w:val="24"/>
        </w:rPr>
        <w:t xml:space="preserve">I </w:t>
      </w:r>
      <w:r>
        <w:rPr>
          <w:rFonts w:ascii="Open Sans" w:eastAsia="Open Sans" w:hAnsi="Open Sans" w:cs="Open Sans"/>
          <w:sz w:val="24"/>
          <w:szCs w:val="24"/>
        </w:rPr>
        <w:t xml:space="preserve">henhold til </w:t>
      </w:r>
      <w:r w:rsidRPr="32D350E8">
        <w:rPr>
          <w:rFonts w:ascii="Open Sans" w:eastAsia="Open Sans" w:hAnsi="Open Sans" w:cs="Open Sans"/>
          <w:sz w:val="24"/>
          <w:szCs w:val="24"/>
        </w:rPr>
        <w:t xml:space="preserve">husleieloven § 2-17 </w:t>
      </w:r>
      <w:r>
        <w:rPr>
          <w:rFonts w:ascii="Open Sans" w:eastAsia="Open Sans" w:hAnsi="Open Sans" w:cs="Open Sans"/>
          <w:sz w:val="24"/>
          <w:szCs w:val="24"/>
        </w:rPr>
        <w:t>gjelder bestemmelsene om</w:t>
      </w:r>
      <w:r w:rsidRPr="32D350E8">
        <w:rPr>
          <w:rFonts w:ascii="Open Sans" w:eastAsia="Open Sans" w:hAnsi="Open Sans" w:cs="Open Sans"/>
          <w:sz w:val="24"/>
          <w:szCs w:val="24"/>
        </w:rPr>
        <w:t xml:space="preserve"> mangler</w:t>
      </w:r>
      <w:r w:rsidR="00D16D36">
        <w:rPr>
          <w:rFonts w:ascii="Open Sans" w:eastAsia="Open Sans" w:hAnsi="Open Sans" w:cs="Open Sans"/>
          <w:sz w:val="24"/>
          <w:szCs w:val="24"/>
        </w:rPr>
        <w:t xml:space="preserve">, </w:t>
      </w:r>
      <w:r w:rsidRPr="32D350E8">
        <w:rPr>
          <w:rFonts w:ascii="Open Sans" w:eastAsia="Open Sans" w:hAnsi="Open Sans" w:cs="Open Sans"/>
          <w:sz w:val="24"/>
          <w:szCs w:val="24"/>
        </w:rPr>
        <w:t>jf.</w:t>
      </w:r>
      <w:r w:rsidR="00D16D36">
        <w:rPr>
          <w:rFonts w:ascii="Open Sans" w:eastAsia="Open Sans" w:hAnsi="Open Sans" w:cs="Open Sans"/>
          <w:sz w:val="24"/>
          <w:szCs w:val="24"/>
        </w:rPr>
        <w:t xml:space="preserve"> husleieloven</w:t>
      </w:r>
      <w:r w:rsidRPr="32D350E8">
        <w:rPr>
          <w:rFonts w:ascii="Open Sans" w:eastAsia="Open Sans" w:hAnsi="Open Sans" w:cs="Open Sans"/>
          <w:sz w:val="24"/>
          <w:szCs w:val="24"/>
        </w:rPr>
        <w:t xml:space="preserve"> § 5-7</w:t>
      </w:r>
      <w:r w:rsidR="00D16D36">
        <w:rPr>
          <w:rFonts w:ascii="Open Sans" w:eastAsia="Open Sans" w:hAnsi="Open Sans" w:cs="Open Sans"/>
          <w:sz w:val="24"/>
          <w:szCs w:val="24"/>
        </w:rPr>
        <w:t xml:space="preserve">, </w:t>
      </w:r>
      <w:r w:rsidRPr="32D350E8">
        <w:rPr>
          <w:rFonts w:ascii="Open Sans" w:eastAsia="Open Sans" w:hAnsi="Open Sans" w:cs="Open Sans"/>
          <w:sz w:val="24"/>
          <w:szCs w:val="24"/>
        </w:rPr>
        <w:t xml:space="preserve">tilsvarende dersom den avtalte bruk hindres av bestemmelser i lovgivningen eller offentlig vedtak i medhold av lov. </w:t>
      </w:r>
    </w:p>
    <w:p w14:paraId="337DF39D" w14:textId="77777777" w:rsidR="003D7C72" w:rsidRDefault="00C66A22" w:rsidP="00E817DE">
      <w:pPr>
        <w:spacing w:line="240" w:lineRule="auto"/>
        <w:rPr>
          <w:rFonts w:ascii="Open Sans" w:eastAsia="Open Sans" w:hAnsi="Open Sans" w:cs="Open Sans"/>
          <w:sz w:val="24"/>
          <w:szCs w:val="24"/>
        </w:rPr>
      </w:pPr>
      <w:r>
        <w:rPr>
          <w:rFonts w:ascii="Open Sans" w:eastAsia="Open Sans" w:hAnsi="Open Sans" w:cs="Open Sans"/>
          <w:sz w:val="24"/>
          <w:szCs w:val="24"/>
        </w:rPr>
        <w:t xml:space="preserve">På bakgrunn av vedtak fra </w:t>
      </w:r>
      <w:r w:rsidRPr="32D350E8">
        <w:rPr>
          <w:rFonts w:ascii="Open Sans" w:eastAsia="Open Sans" w:hAnsi="Open Sans" w:cs="Open Sans"/>
          <w:sz w:val="24"/>
          <w:szCs w:val="24"/>
        </w:rPr>
        <w:t>Helsedirektoratet</w:t>
      </w:r>
      <w:r>
        <w:rPr>
          <w:rFonts w:ascii="Open Sans" w:eastAsia="Open Sans" w:hAnsi="Open Sans" w:cs="Open Sans"/>
          <w:sz w:val="24"/>
          <w:szCs w:val="24"/>
        </w:rPr>
        <w:t xml:space="preserve"> </w:t>
      </w:r>
      <w:r w:rsidR="00B34073">
        <w:rPr>
          <w:rFonts w:ascii="Open Sans" w:eastAsia="Open Sans" w:hAnsi="Open Sans" w:cs="Open Sans"/>
          <w:sz w:val="24"/>
          <w:szCs w:val="24"/>
        </w:rPr>
        <w:t>som vist til over</w:t>
      </w:r>
      <w:r w:rsidR="009A36ED">
        <w:rPr>
          <w:rFonts w:ascii="Open Sans" w:eastAsia="Open Sans" w:hAnsi="Open Sans" w:cs="Open Sans"/>
          <w:sz w:val="24"/>
          <w:szCs w:val="24"/>
        </w:rPr>
        <w:t xml:space="preserve"> blir </w:t>
      </w:r>
      <w:r w:rsidR="00355A43">
        <w:rPr>
          <w:rFonts w:ascii="Open Sans" w:eastAsia="Open Sans" w:hAnsi="Open Sans" w:cs="Open Sans"/>
          <w:sz w:val="24"/>
          <w:szCs w:val="24"/>
        </w:rPr>
        <w:t>den avtal</w:t>
      </w:r>
      <w:r w:rsidR="007F672A">
        <w:rPr>
          <w:rFonts w:ascii="Open Sans" w:eastAsia="Open Sans" w:hAnsi="Open Sans" w:cs="Open Sans"/>
          <w:sz w:val="24"/>
          <w:szCs w:val="24"/>
        </w:rPr>
        <w:t>t</w:t>
      </w:r>
      <w:r w:rsidR="00355A43">
        <w:rPr>
          <w:rFonts w:ascii="Open Sans" w:eastAsia="Open Sans" w:hAnsi="Open Sans" w:cs="Open Sans"/>
          <w:sz w:val="24"/>
          <w:szCs w:val="24"/>
        </w:rPr>
        <w:t>e</w:t>
      </w:r>
      <w:r w:rsidR="007F672A">
        <w:rPr>
          <w:rFonts w:ascii="Open Sans" w:eastAsia="Open Sans" w:hAnsi="Open Sans" w:cs="Open Sans"/>
          <w:sz w:val="24"/>
          <w:szCs w:val="24"/>
        </w:rPr>
        <w:t xml:space="preserve"> </w:t>
      </w:r>
      <w:r w:rsidR="00B34073">
        <w:rPr>
          <w:rFonts w:ascii="Open Sans" w:eastAsia="Open Sans" w:hAnsi="Open Sans" w:cs="Open Sans"/>
          <w:sz w:val="24"/>
          <w:szCs w:val="24"/>
        </w:rPr>
        <w:t xml:space="preserve">bruken hindret, </w:t>
      </w:r>
      <w:r w:rsidR="000D1CF8">
        <w:rPr>
          <w:rFonts w:ascii="Open Sans" w:eastAsia="Open Sans" w:hAnsi="Open Sans" w:cs="Open Sans"/>
          <w:sz w:val="24"/>
          <w:szCs w:val="24"/>
        </w:rPr>
        <w:t xml:space="preserve">noe </w:t>
      </w:r>
      <w:r w:rsidR="00B34073">
        <w:rPr>
          <w:rFonts w:ascii="Open Sans" w:eastAsia="Open Sans" w:hAnsi="Open Sans" w:cs="Open Sans"/>
          <w:sz w:val="24"/>
          <w:szCs w:val="24"/>
        </w:rPr>
        <w:t xml:space="preserve">som </w:t>
      </w:r>
      <w:r w:rsidR="000D1CF8">
        <w:rPr>
          <w:rFonts w:ascii="Open Sans" w:eastAsia="Open Sans" w:hAnsi="Open Sans" w:cs="Open Sans"/>
          <w:sz w:val="24"/>
          <w:szCs w:val="24"/>
        </w:rPr>
        <w:t>utgjør</w:t>
      </w:r>
      <w:r w:rsidR="00B34073">
        <w:rPr>
          <w:rFonts w:ascii="Open Sans" w:eastAsia="Open Sans" w:hAnsi="Open Sans" w:cs="Open Sans"/>
          <w:sz w:val="24"/>
          <w:szCs w:val="24"/>
        </w:rPr>
        <w:t xml:space="preserve"> en mangel</w:t>
      </w:r>
      <w:r w:rsidR="000D1CF8">
        <w:rPr>
          <w:rFonts w:ascii="Open Sans" w:eastAsia="Open Sans" w:hAnsi="Open Sans" w:cs="Open Sans"/>
          <w:sz w:val="24"/>
          <w:szCs w:val="24"/>
        </w:rPr>
        <w:t xml:space="preserve">. </w:t>
      </w:r>
      <w:r w:rsidR="00F212F4">
        <w:rPr>
          <w:rFonts w:ascii="Open Sans" w:eastAsia="Open Sans" w:hAnsi="Open Sans" w:cs="Open Sans"/>
          <w:sz w:val="24"/>
          <w:szCs w:val="24"/>
        </w:rPr>
        <w:t xml:space="preserve">Med henvisning </w:t>
      </w:r>
      <w:r w:rsidR="00B34073">
        <w:rPr>
          <w:rFonts w:ascii="Open Sans" w:eastAsia="Open Sans" w:hAnsi="Open Sans" w:cs="Open Sans"/>
          <w:sz w:val="24"/>
          <w:szCs w:val="24"/>
        </w:rPr>
        <w:t>til husleielovens § 5-7</w:t>
      </w:r>
      <w:r w:rsidR="000D1CF8">
        <w:rPr>
          <w:rFonts w:ascii="Open Sans" w:eastAsia="Open Sans" w:hAnsi="Open Sans" w:cs="Open Sans"/>
          <w:sz w:val="24"/>
          <w:szCs w:val="24"/>
        </w:rPr>
        <w:t xml:space="preserve"> </w:t>
      </w:r>
      <w:r w:rsidR="00CC3A6C">
        <w:rPr>
          <w:rFonts w:ascii="Open Sans" w:eastAsia="Open Sans" w:hAnsi="Open Sans" w:cs="Open Sans"/>
          <w:sz w:val="24"/>
          <w:szCs w:val="24"/>
        </w:rPr>
        <w:t>varsles</w:t>
      </w:r>
      <w:r w:rsidR="00F212F4">
        <w:rPr>
          <w:rFonts w:ascii="Open Sans" w:eastAsia="Open Sans" w:hAnsi="Open Sans" w:cs="Open Sans"/>
          <w:sz w:val="24"/>
          <w:szCs w:val="24"/>
        </w:rPr>
        <w:t xml:space="preserve"> herved</w:t>
      </w:r>
      <w:r w:rsidR="00CC3A6C">
        <w:rPr>
          <w:rFonts w:ascii="Open Sans" w:eastAsia="Open Sans" w:hAnsi="Open Sans" w:cs="Open Sans"/>
          <w:sz w:val="24"/>
          <w:szCs w:val="24"/>
        </w:rPr>
        <w:t xml:space="preserve"> </w:t>
      </w:r>
      <w:r w:rsidR="003D7C72">
        <w:rPr>
          <w:rFonts w:ascii="Open Sans" w:eastAsia="Open Sans" w:hAnsi="Open Sans" w:cs="Open Sans"/>
          <w:sz w:val="24"/>
          <w:szCs w:val="24"/>
        </w:rPr>
        <w:br/>
        <w:t xml:space="preserve">- </w:t>
      </w:r>
      <w:r w:rsidR="00FB0C5B">
        <w:rPr>
          <w:rFonts w:ascii="Open Sans" w:eastAsia="Open Sans" w:hAnsi="Open Sans" w:cs="Open Sans"/>
          <w:b/>
          <w:bCs/>
          <w:sz w:val="24"/>
          <w:szCs w:val="24"/>
        </w:rPr>
        <w:t xml:space="preserve">alt 1 </w:t>
      </w:r>
      <w:r w:rsidR="0031103C">
        <w:rPr>
          <w:rFonts w:ascii="Open Sans" w:eastAsia="Open Sans" w:hAnsi="Open Sans" w:cs="Open Sans"/>
          <w:b/>
          <w:bCs/>
          <w:sz w:val="24"/>
          <w:szCs w:val="24"/>
        </w:rPr>
        <w:t>(</w:t>
      </w:r>
      <w:r w:rsidR="00CC3A6C" w:rsidRPr="003F5ABC">
        <w:rPr>
          <w:rFonts w:ascii="Open Sans" w:eastAsia="Open Sans" w:hAnsi="Open Sans" w:cs="Open Sans"/>
          <w:i/>
          <w:iCs/>
          <w:sz w:val="24"/>
          <w:szCs w:val="24"/>
        </w:rPr>
        <w:t>krav om</w:t>
      </w:r>
      <w:r w:rsidR="000D1CF8" w:rsidRPr="003F5ABC">
        <w:rPr>
          <w:rFonts w:ascii="Open Sans" w:eastAsia="Open Sans" w:hAnsi="Open Sans" w:cs="Open Sans"/>
          <w:i/>
          <w:iCs/>
          <w:sz w:val="24"/>
          <w:szCs w:val="24"/>
        </w:rPr>
        <w:t xml:space="preserve"> </w:t>
      </w:r>
      <w:r w:rsidR="00CC3A6C" w:rsidRPr="003F5ABC">
        <w:rPr>
          <w:rFonts w:ascii="Open Sans" w:eastAsia="Open Sans" w:hAnsi="Open Sans" w:cs="Open Sans"/>
          <w:i/>
          <w:iCs/>
          <w:sz w:val="24"/>
          <w:szCs w:val="24"/>
        </w:rPr>
        <w:t>avslag i leien etter § 2-11 annet ledd</w:t>
      </w:r>
      <w:r w:rsidR="0031103C">
        <w:rPr>
          <w:rFonts w:ascii="Open Sans" w:eastAsia="Open Sans" w:hAnsi="Open Sans" w:cs="Open Sans"/>
          <w:sz w:val="24"/>
          <w:szCs w:val="24"/>
        </w:rPr>
        <w:t>),</w:t>
      </w:r>
      <w:r w:rsidR="00CC3A6C" w:rsidRPr="00CC3A6C">
        <w:rPr>
          <w:rFonts w:ascii="Open Sans" w:eastAsia="Open Sans" w:hAnsi="Open Sans" w:cs="Open Sans"/>
          <w:sz w:val="24"/>
          <w:szCs w:val="24"/>
        </w:rPr>
        <w:t xml:space="preserve"> </w:t>
      </w:r>
    </w:p>
    <w:p w14:paraId="127B27E6" w14:textId="77777777" w:rsidR="003D7C72" w:rsidRDefault="003D7C72" w:rsidP="00E817DE">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r w:rsidR="00FB0C5B">
        <w:rPr>
          <w:rFonts w:ascii="Open Sans" w:eastAsia="Open Sans" w:hAnsi="Open Sans" w:cs="Open Sans"/>
          <w:b/>
          <w:bCs/>
          <w:sz w:val="24"/>
          <w:szCs w:val="24"/>
        </w:rPr>
        <w:t xml:space="preserve">alt 2 </w:t>
      </w:r>
      <w:r w:rsidR="0031103C">
        <w:rPr>
          <w:rFonts w:ascii="Open Sans" w:eastAsia="Open Sans" w:hAnsi="Open Sans" w:cs="Open Sans"/>
          <w:b/>
          <w:bCs/>
          <w:sz w:val="24"/>
          <w:szCs w:val="24"/>
        </w:rPr>
        <w:t>(</w:t>
      </w:r>
      <w:r w:rsidR="00CC3A6C" w:rsidRPr="003F5ABC">
        <w:rPr>
          <w:rFonts w:ascii="Open Sans" w:eastAsia="Open Sans" w:hAnsi="Open Sans" w:cs="Open Sans"/>
          <w:i/>
          <w:iCs/>
          <w:sz w:val="24"/>
          <w:szCs w:val="24"/>
        </w:rPr>
        <w:t>hev</w:t>
      </w:r>
      <w:r w:rsidR="00E52F7C" w:rsidRPr="003F5ABC">
        <w:rPr>
          <w:rFonts w:ascii="Open Sans" w:eastAsia="Open Sans" w:hAnsi="Open Sans" w:cs="Open Sans"/>
          <w:i/>
          <w:iCs/>
          <w:sz w:val="24"/>
          <w:szCs w:val="24"/>
        </w:rPr>
        <w:t>ing av</w:t>
      </w:r>
      <w:r w:rsidR="00CC3A6C" w:rsidRPr="003F5ABC">
        <w:rPr>
          <w:rFonts w:ascii="Open Sans" w:eastAsia="Open Sans" w:hAnsi="Open Sans" w:cs="Open Sans"/>
          <w:i/>
          <w:iCs/>
          <w:sz w:val="24"/>
          <w:szCs w:val="24"/>
        </w:rPr>
        <w:t xml:space="preserve"> leieavtalen etter § 2-12</w:t>
      </w:r>
      <w:r w:rsidR="0031103C">
        <w:rPr>
          <w:rFonts w:ascii="Open Sans" w:eastAsia="Open Sans" w:hAnsi="Open Sans" w:cs="Open Sans"/>
          <w:sz w:val="24"/>
          <w:szCs w:val="24"/>
        </w:rPr>
        <w:t>)</w:t>
      </w:r>
      <w:r w:rsidR="00CC3A6C" w:rsidRPr="00CC3A6C">
        <w:rPr>
          <w:rFonts w:ascii="Open Sans" w:eastAsia="Open Sans" w:hAnsi="Open Sans" w:cs="Open Sans"/>
          <w:sz w:val="24"/>
          <w:szCs w:val="24"/>
        </w:rPr>
        <w:t>,</w:t>
      </w:r>
      <w:r w:rsidR="00E52F7C">
        <w:rPr>
          <w:rFonts w:ascii="Open Sans" w:eastAsia="Open Sans" w:hAnsi="Open Sans" w:cs="Open Sans"/>
          <w:sz w:val="24"/>
          <w:szCs w:val="24"/>
        </w:rPr>
        <w:t xml:space="preserve"> </w:t>
      </w:r>
    </w:p>
    <w:p w14:paraId="3566F382" w14:textId="77777777" w:rsidR="003D7C72" w:rsidRDefault="003D7C72" w:rsidP="00E817DE">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r w:rsidR="00E52F7C">
        <w:rPr>
          <w:rFonts w:ascii="Open Sans" w:eastAsia="Open Sans" w:hAnsi="Open Sans" w:cs="Open Sans"/>
          <w:b/>
          <w:bCs/>
          <w:sz w:val="24"/>
          <w:szCs w:val="24"/>
        </w:rPr>
        <w:t>alt 3</w:t>
      </w:r>
      <w:r w:rsidR="00CC3A6C" w:rsidRPr="00CC3A6C">
        <w:rPr>
          <w:rFonts w:ascii="Open Sans" w:eastAsia="Open Sans" w:hAnsi="Open Sans" w:cs="Open Sans"/>
          <w:sz w:val="24"/>
          <w:szCs w:val="24"/>
        </w:rPr>
        <w:t xml:space="preserve"> </w:t>
      </w:r>
      <w:r w:rsidR="0031103C">
        <w:rPr>
          <w:rFonts w:ascii="Open Sans" w:eastAsia="Open Sans" w:hAnsi="Open Sans" w:cs="Open Sans"/>
          <w:sz w:val="24"/>
          <w:szCs w:val="24"/>
        </w:rPr>
        <w:t>(</w:t>
      </w:r>
      <w:r w:rsidR="00CC3A6C" w:rsidRPr="003F5ABC">
        <w:rPr>
          <w:rFonts w:ascii="Open Sans" w:eastAsia="Open Sans" w:hAnsi="Open Sans" w:cs="Open Sans"/>
          <w:i/>
          <w:iCs/>
          <w:sz w:val="24"/>
          <w:szCs w:val="24"/>
        </w:rPr>
        <w:t>kr</w:t>
      </w:r>
      <w:r w:rsidR="00E52F7C" w:rsidRPr="003F5ABC">
        <w:rPr>
          <w:rFonts w:ascii="Open Sans" w:eastAsia="Open Sans" w:hAnsi="Open Sans" w:cs="Open Sans"/>
          <w:i/>
          <w:iCs/>
          <w:sz w:val="24"/>
          <w:szCs w:val="24"/>
        </w:rPr>
        <w:t>av om</w:t>
      </w:r>
      <w:r w:rsidR="00CC3A6C" w:rsidRPr="003F5ABC">
        <w:rPr>
          <w:rFonts w:ascii="Open Sans" w:eastAsia="Open Sans" w:hAnsi="Open Sans" w:cs="Open Sans"/>
          <w:i/>
          <w:iCs/>
          <w:sz w:val="24"/>
          <w:szCs w:val="24"/>
        </w:rPr>
        <w:t xml:space="preserve"> erstatning etter §§ 2-13 og 2-14</w:t>
      </w:r>
      <w:r w:rsidR="0031103C">
        <w:rPr>
          <w:rFonts w:ascii="Open Sans" w:eastAsia="Open Sans" w:hAnsi="Open Sans" w:cs="Open Sans"/>
          <w:sz w:val="24"/>
          <w:szCs w:val="24"/>
        </w:rPr>
        <w:t>)</w:t>
      </w:r>
      <w:r w:rsidR="00CC3A6C" w:rsidRPr="00CC3A6C">
        <w:rPr>
          <w:rFonts w:ascii="Open Sans" w:eastAsia="Open Sans" w:hAnsi="Open Sans" w:cs="Open Sans"/>
          <w:sz w:val="24"/>
          <w:szCs w:val="24"/>
        </w:rPr>
        <w:t xml:space="preserve">, </w:t>
      </w:r>
      <w:r w:rsidR="00E52F7C">
        <w:rPr>
          <w:rFonts w:ascii="Open Sans" w:eastAsia="Open Sans" w:hAnsi="Open Sans" w:cs="Open Sans"/>
          <w:sz w:val="24"/>
          <w:szCs w:val="24"/>
        </w:rPr>
        <w:t xml:space="preserve">og </w:t>
      </w:r>
    </w:p>
    <w:p w14:paraId="795845B9" w14:textId="75FB42A4" w:rsidR="0031103C" w:rsidRDefault="003D7C72" w:rsidP="00E817DE">
      <w:pPr>
        <w:spacing w:line="240" w:lineRule="auto"/>
        <w:rPr>
          <w:rFonts w:ascii="Open Sans" w:eastAsia="Open Sans" w:hAnsi="Open Sans" w:cs="Open Sans"/>
          <w:sz w:val="24"/>
          <w:szCs w:val="24"/>
        </w:rPr>
      </w:pPr>
      <w:r>
        <w:rPr>
          <w:rFonts w:ascii="Open Sans" w:eastAsia="Open Sans" w:hAnsi="Open Sans" w:cs="Open Sans"/>
          <w:sz w:val="24"/>
          <w:szCs w:val="24"/>
        </w:rPr>
        <w:t xml:space="preserve">- </w:t>
      </w:r>
      <w:r w:rsidR="00E52F7C">
        <w:rPr>
          <w:rFonts w:ascii="Open Sans" w:eastAsia="Open Sans" w:hAnsi="Open Sans" w:cs="Open Sans"/>
          <w:b/>
          <w:bCs/>
          <w:sz w:val="24"/>
          <w:szCs w:val="24"/>
        </w:rPr>
        <w:t xml:space="preserve">alt </w:t>
      </w:r>
      <w:r w:rsidR="0031103C">
        <w:rPr>
          <w:rFonts w:ascii="Open Sans" w:eastAsia="Open Sans" w:hAnsi="Open Sans" w:cs="Open Sans"/>
          <w:b/>
          <w:bCs/>
          <w:sz w:val="24"/>
          <w:szCs w:val="24"/>
        </w:rPr>
        <w:t xml:space="preserve">4 </w:t>
      </w:r>
      <w:r w:rsidR="0031103C" w:rsidRPr="003F5ABC">
        <w:rPr>
          <w:rFonts w:ascii="Open Sans" w:eastAsia="Open Sans" w:hAnsi="Open Sans" w:cs="Open Sans"/>
          <w:sz w:val="24"/>
          <w:szCs w:val="24"/>
        </w:rPr>
        <w:t>(</w:t>
      </w:r>
      <w:r w:rsidR="0031103C" w:rsidRPr="003F5ABC">
        <w:rPr>
          <w:rFonts w:ascii="Open Sans" w:eastAsia="Open Sans" w:hAnsi="Open Sans" w:cs="Open Sans"/>
          <w:i/>
          <w:iCs/>
          <w:sz w:val="24"/>
          <w:szCs w:val="24"/>
        </w:rPr>
        <w:t>krav</w:t>
      </w:r>
      <w:r w:rsidR="00E52F7C" w:rsidRPr="003F5ABC">
        <w:rPr>
          <w:rFonts w:ascii="Open Sans" w:eastAsia="Open Sans" w:hAnsi="Open Sans" w:cs="Open Sans"/>
          <w:i/>
          <w:iCs/>
          <w:sz w:val="24"/>
          <w:szCs w:val="24"/>
        </w:rPr>
        <w:t xml:space="preserve"> om </w:t>
      </w:r>
      <w:r w:rsidR="0031103C" w:rsidRPr="003F5ABC">
        <w:rPr>
          <w:rFonts w:ascii="Open Sans" w:eastAsia="Open Sans" w:hAnsi="Open Sans" w:cs="Open Sans"/>
          <w:i/>
          <w:iCs/>
          <w:sz w:val="24"/>
          <w:szCs w:val="24"/>
        </w:rPr>
        <w:t>tilbake</w:t>
      </w:r>
      <w:r w:rsidR="00CC3A6C" w:rsidRPr="003F5ABC">
        <w:rPr>
          <w:rFonts w:ascii="Open Sans" w:eastAsia="Open Sans" w:hAnsi="Open Sans" w:cs="Open Sans"/>
          <w:i/>
          <w:iCs/>
          <w:sz w:val="24"/>
          <w:szCs w:val="24"/>
        </w:rPr>
        <w:t>holde</w:t>
      </w:r>
      <w:r w:rsidR="0031103C" w:rsidRPr="003F5ABC">
        <w:rPr>
          <w:rFonts w:ascii="Open Sans" w:eastAsia="Open Sans" w:hAnsi="Open Sans" w:cs="Open Sans"/>
          <w:i/>
          <w:iCs/>
          <w:sz w:val="24"/>
          <w:szCs w:val="24"/>
        </w:rPr>
        <w:t>lse av</w:t>
      </w:r>
      <w:r w:rsidR="00CC3A6C" w:rsidRPr="003F5ABC">
        <w:rPr>
          <w:rFonts w:ascii="Open Sans" w:eastAsia="Open Sans" w:hAnsi="Open Sans" w:cs="Open Sans"/>
          <w:i/>
          <w:iCs/>
          <w:sz w:val="24"/>
          <w:szCs w:val="24"/>
        </w:rPr>
        <w:t xml:space="preserve"> leie etter § 2-15</w:t>
      </w:r>
      <w:r w:rsidR="0031103C">
        <w:rPr>
          <w:rFonts w:ascii="Open Sans" w:eastAsia="Open Sans" w:hAnsi="Open Sans" w:cs="Open Sans"/>
          <w:sz w:val="24"/>
          <w:szCs w:val="24"/>
        </w:rPr>
        <w:t>.)</w:t>
      </w:r>
    </w:p>
    <w:p w14:paraId="6D24B7ED" w14:textId="48B3733D" w:rsidR="0031103C" w:rsidRDefault="00EF5A0F" w:rsidP="00E817DE">
      <w:pPr>
        <w:spacing w:line="240" w:lineRule="auto"/>
        <w:rPr>
          <w:rFonts w:ascii="Open Sans" w:eastAsia="Open Sans" w:hAnsi="Open Sans" w:cs="Open Sans"/>
          <w:sz w:val="24"/>
          <w:szCs w:val="24"/>
        </w:rPr>
      </w:pPr>
      <w:r>
        <w:rPr>
          <w:rFonts w:ascii="Open Sans" w:eastAsia="Open Sans" w:hAnsi="Open Sans" w:cs="Open Sans"/>
          <w:sz w:val="24"/>
          <w:szCs w:val="24"/>
        </w:rPr>
        <w:lastRenderedPageBreak/>
        <w:t xml:space="preserve">Så snart vi har oversikt over </w:t>
      </w:r>
      <w:r w:rsidR="00DE462B">
        <w:rPr>
          <w:rFonts w:ascii="Open Sans" w:eastAsia="Open Sans" w:hAnsi="Open Sans" w:cs="Open Sans"/>
          <w:sz w:val="24"/>
          <w:szCs w:val="24"/>
        </w:rPr>
        <w:t xml:space="preserve">de økonomiske konsekvensene </w:t>
      </w:r>
      <w:r w:rsidR="007E6A43">
        <w:rPr>
          <w:rFonts w:ascii="Open Sans" w:eastAsia="Open Sans" w:hAnsi="Open Sans" w:cs="Open Sans"/>
          <w:sz w:val="24"/>
          <w:szCs w:val="24"/>
        </w:rPr>
        <w:t xml:space="preserve">av </w:t>
      </w:r>
      <w:r w:rsidR="00000FA5">
        <w:rPr>
          <w:rFonts w:ascii="Open Sans" w:eastAsia="Open Sans" w:hAnsi="Open Sans" w:cs="Open Sans"/>
          <w:sz w:val="24"/>
          <w:szCs w:val="24"/>
        </w:rPr>
        <w:t xml:space="preserve">pålegget om stengning, </w:t>
      </w:r>
      <w:r w:rsidR="00626269">
        <w:rPr>
          <w:rFonts w:ascii="Open Sans" w:eastAsia="Open Sans" w:hAnsi="Open Sans" w:cs="Open Sans"/>
          <w:sz w:val="24"/>
          <w:szCs w:val="24"/>
        </w:rPr>
        <w:t xml:space="preserve">vil vi komme tilbake </w:t>
      </w:r>
      <w:r w:rsidR="004838CA">
        <w:rPr>
          <w:rFonts w:ascii="Open Sans" w:eastAsia="Open Sans" w:hAnsi="Open Sans" w:cs="Open Sans"/>
          <w:sz w:val="24"/>
          <w:szCs w:val="24"/>
        </w:rPr>
        <w:t xml:space="preserve">til kravets størrelse. </w:t>
      </w:r>
    </w:p>
    <w:p w14:paraId="6A8212AF" w14:textId="10458E38" w:rsidR="00A62789" w:rsidRDefault="004838CA" w:rsidP="00E817DE">
      <w:pPr>
        <w:spacing w:line="240" w:lineRule="auto"/>
        <w:rPr>
          <w:rFonts w:ascii="Open Sans" w:eastAsia="Open Sans" w:hAnsi="Open Sans" w:cs="Open Sans"/>
          <w:sz w:val="24"/>
          <w:szCs w:val="24"/>
        </w:rPr>
      </w:pPr>
      <w:r>
        <w:rPr>
          <w:rFonts w:ascii="Open Sans" w:eastAsia="Open Sans" w:hAnsi="Open Sans" w:cs="Open Sans"/>
          <w:sz w:val="24"/>
          <w:szCs w:val="24"/>
        </w:rPr>
        <w:t>Vi ber om å bli kontaktet på (</w:t>
      </w:r>
      <w:r w:rsidRPr="003F5ABC">
        <w:rPr>
          <w:rFonts w:ascii="Open Sans" w:eastAsia="Open Sans" w:hAnsi="Open Sans" w:cs="Open Sans"/>
          <w:i/>
          <w:iCs/>
          <w:sz w:val="24"/>
          <w:szCs w:val="24"/>
        </w:rPr>
        <w:t>telefonnummer/epost</w:t>
      </w:r>
      <w:r>
        <w:rPr>
          <w:rFonts w:ascii="Open Sans" w:eastAsia="Open Sans" w:hAnsi="Open Sans" w:cs="Open Sans"/>
          <w:sz w:val="24"/>
          <w:szCs w:val="24"/>
        </w:rPr>
        <w:t>) dersom det er spørsmål til denne rekl</w:t>
      </w:r>
      <w:r w:rsidR="003F5ABC">
        <w:rPr>
          <w:rFonts w:ascii="Open Sans" w:eastAsia="Open Sans" w:hAnsi="Open Sans" w:cs="Open Sans"/>
          <w:sz w:val="24"/>
          <w:szCs w:val="24"/>
        </w:rPr>
        <w:t>a</w:t>
      </w:r>
      <w:r>
        <w:rPr>
          <w:rFonts w:ascii="Open Sans" w:eastAsia="Open Sans" w:hAnsi="Open Sans" w:cs="Open Sans"/>
          <w:sz w:val="24"/>
          <w:szCs w:val="24"/>
        </w:rPr>
        <w:t>masjon</w:t>
      </w:r>
      <w:r w:rsidR="00651E8F">
        <w:rPr>
          <w:rFonts w:ascii="Open Sans" w:eastAsia="Open Sans" w:hAnsi="Open Sans" w:cs="Open Sans"/>
          <w:sz w:val="24"/>
          <w:szCs w:val="24"/>
        </w:rPr>
        <w:t>en</w:t>
      </w:r>
      <w:bookmarkStart w:id="0" w:name="_GoBack"/>
      <w:bookmarkEnd w:id="0"/>
      <w:r w:rsidR="003F5ABC">
        <w:rPr>
          <w:rFonts w:ascii="Open Sans" w:eastAsia="Open Sans" w:hAnsi="Open Sans" w:cs="Open Sans"/>
          <w:sz w:val="24"/>
          <w:szCs w:val="24"/>
        </w:rPr>
        <w:t xml:space="preserve">. </w:t>
      </w:r>
    </w:p>
    <w:p w14:paraId="757B5234" w14:textId="77777777" w:rsidR="003F5ABC" w:rsidRDefault="003F5ABC" w:rsidP="00E817DE">
      <w:pPr>
        <w:spacing w:line="240" w:lineRule="auto"/>
        <w:rPr>
          <w:rFonts w:ascii="Open Sans" w:eastAsia="Open Sans" w:hAnsi="Open Sans" w:cs="Open Sans"/>
          <w:sz w:val="24"/>
          <w:szCs w:val="24"/>
        </w:rPr>
      </w:pPr>
    </w:p>
    <w:p w14:paraId="5EE8EADF" w14:textId="17D53A96" w:rsidR="00A62789" w:rsidRDefault="00A62789" w:rsidP="00E817DE">
      <w:pPr>
        <w:spacing w:line="240" w:lineRule="auto"/>
        <w:rPr>
          <w:rFonts w:ascii="Open Sans" w:eastAsia="Open Sans" w:hAnsi="Open Sans" w:cs="Open Sans"/>
          <w:sz w:val="24"/>
          <w:szCs w:val="24"/>
        </w:rPr>
      </w:pPr>
      <w:r>
        <w:rPr>
          <w:rFonts w:ascii="Open Sans" w:eastAsia="Open Sans" w:hAnsi="Open Sans" w:cs="Open Sans"/>
          <w:sz w:val="24"/>
          <w:szCs w:val="24"/>
        </w:rPr>
        <w:t>M</w:t>
      </w:r>
      <w:r w:rsidR="00A67BB5">
        <w:rPr>
          <w:rFonts w:ascii="Open Sans" w:eastAsia="Open Sans" w:hAnsi="Open Sans" w:cs="Open Sans"/>
          <w:sz w:val="24"/>
          <w:szCs w:val="24"/>
        </w:rPr>
        <w:t xml:space="preserve">ed </w:t>
      </w:r>
      <w:r>
        <w:rPr>
          <w:rFonts w:ascii="Open Sans" w:eastAsia="Open Sans" w:hAnsi="Open Sans" w:cs="Open Sans"/>
          <w:sz w:val="24"/>
          <w:szCs w:val="24"/>
        </w:rPr>
        <w:t>v</w:t>
      </w:r>
      <w:r w:rsidR="00A67BB5">
        <w:rPr>
          <w:rFonts w:ascii="Open Sans" w:eastAsia="Open Sans" w:hAnsi="Open Sans" w:cs="Open Sans"/>
          <w:sz w:val="24"/>
          <w:szCs w:val="24"/>
        </w:rPr>
        <w:t xml:space="preserve">ennlig </w:t>
      </w:r>
      <w:r>
        <w:rPr>
          <w:rFonts w:ascii="Open Sans" w:eastAsia="Open Sans" w:hAnsi="Open Sans" w:cs="Open Sans"/>
          <w:sz w:val="24"/>
          <w:szCs w:val="24"/>
        </w:rPr>
        <w:t>h</w:t>
      </w:r>
      <w:r w:rsidR="00A67BB5">
        <w:rPr>
          <w:rFonts w:ascii="Open Sans" w:eastAsia="Open Sans" w:hAnsi="Open Sans" w:cs="Open Sans"/>
          <w:sz w:val="24"/>
          <w:szCs w:val="24"/>
        </w:rPr>
        <w:t>ilsen</w:t>
      </w:r>
    </w:p>
    <w:p w14:paraId="073D83AF" w14:textId="3468BEC2" w:rsidR="00A62789" w:rsidRDefault="0033640F" w:rsidP="00E817DE">
      <w:pPr>
        <w:spacing w:line="240" w:lineRule="auto"/>
        <w:rPr>
          <w:rFonts w:ascii="Open Sans" w:eastAsia="Open Sans" w:hAnsi="Open Sans" w:cs="Open Sans"/>
          <w:sz w:val="24"/>
          <w:szCs w:val="24"/>
        </w:rPr>
      </w:pPr>
      <w:r>
        <w:rPr>
          <w:rFonts w:ascii="Open Sans" w:eastAsia="Open Sans" w:hAnsi="Open Sans" w:cs="Open Sans"/>
          <w:sz w:val="24"/>
          <w:szCs w:val="24"/>
        </w:rPr>
        <w:t>(leietaker)</w:t>
      </w:r>
    </w:p>
    <w:p w14:paraId="316AE6C7" w14:textId="77777777" w:rsidR="0033640F" w:rsidRDefault="0033640F" w:rsidP="00E817DE">
      <w:pPr>
        <w:spacing w:line="240" w:lineRule="auto"/>
        <w:rPr>
          <w:rFonts w:ascii="Open Sans" w:eastAsia="Open Sans" w:hAnsi="Open Sans" w:cs="Open Sans"/>
          <w:sz w:val="24"/>
          <w:szCs w:val="24"/>
        </w:rPr>
      </w:pPr>
    </w:p>
    <w:p w14:paraId="15A1092E" w14:textId="5DE9F264" w:rsidR="00915F63" w:rsidRDefault="00915F63" w:rsidP="00E817DE">
      <w:pPr>
        <w:spacing w:line="240" w:lineRule="auto"/>
        <w:rPr>
          <w:rFonts w:ascii="Open Sans" w:eastAsia="Open Sans" w:hAnsi="Open Sans" w:cs="Open Sans"/>
          <w:sz w:val="24"/>
          <w:szCs w:val="24"/>
        </w:rPr>
      </w:pPr>
    </w:p>
    <w:p w14:paraId="7304C782" w14:textId="77777777" w:rsidR="00915F63" w:rsidRDefault="00915F63" w:rsidP="00E817DE">
      <w:pPr>
        <w:spacing w:line="240" w:lineRule="auto"/>
        <w:rPr>
          <w:rFonts w:ascii="Open Sans" w:eastAsia="Open Sans" w:hAnsi="Open Sans" w:cs="Open Sans"/>
          <w:sz w:val="24"/>
          <w:szCs w:val="24"/>
        </w:rPr>
      </w:pPr>
    </w:p>
    <w:p w14:paraId="092498BF" w14:textId="77777777" w:rsidR="00D56BF7" w:rsidRDefault="00D56BF7" w:rsidP="00D56BF7">
      <w:pPr>
        <w:spacing w:line="240" w:lineRule="auto"/>
        <w:rPr>
          <w:rFonts w:ascii="Open Sans" w:eastAsia="Open Sans" w:hAnsi="Open Sans" w:cs="Open Sans"/>
          <w:sz w:val="24"/>
          <w:szCs w:val="24"/>
        </w:rPr>
      </w:pPr>
    </w:p>
    <w:p w14:paraId="5659965A" w14:textId="77777777" w:rsidR="00DB4F07" w:rsidRDefault="00DB4F07"/>
    <w:sectPr w:rsidR="00DB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B8"/>
    <w:rsid w:val="00000FA5"/>
    <w:rsid w:val="000272B9"/>
    <w:rsid w:val="000D1CF8"/>
    <w:rsid w:val="002D284D"/>
    <w:rsid w:val="0031103C"/>
    <w:rsid w:val="0033413B"/>
    <w:rsid w:val="0033640F"/>
    <w:rsid w:val="00355A43"/>
    <w:rsid w:val="003D7C72"/>
    <w:rsid w:val="003F5ABC"/>
    <w:rsid w:val="004838CA"/>
    <w:rsid w:val="004C131B"/>
    <w:rsid w:val="005D40F4"/>
    <w:rsid w:val="00626269"/>
    <w:rsid w:val="00651E8F"/>
    <w:rsid w:val="006D0E03"/>
    <w:rsid w:val="007E6A43"/>
    <w:rsid w:val="007F672A"/>
    <w:rsid w:val="008251FC"/>
    <w:rsid w:val="00912C9C"/>
    <w:rsid w:val="00915F63"/>
    <w:rsid w:val="009A36ED"/>
    <w:rsid w:val="00A62789"/>
    <w:rsid w:val="00A67BB5"/>
    <w:rsid w:val="00B34073"/>
    <w:rsid w:val="00BA4325"/>
    <w:rsid w:val="00C33A0C"/>
    <w:rsid w:val="00C66A22"/>
    <w:rsid w:val="00CC3A6C"/>
    <w:rsid w:val="00D16D36"/>
    <w:rsid w:val="00D56BF7"/>
    <w:rsid w:val="00DB4F07"/>
    <w:rsid w:val="00DE462B"/>
    <w:rsid w:val="00E50268"/>
    <w:rsid w:val="00E52F7C"/>
    <w:rsid w:val="00E63381"/>
    <w:rsid w:val="00E817DE"/>
    <w:rsid w:val="00EF5A0F"/>
    <w:rsid w:val="00F212F4"/>
    <w:rsid w:val="00F45FB8"/>
    <w:rsid w:val="00FB0C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5842"/>
  <w15:chartTrackingRefBased/>
  <w15:docId w15:val="{605DE431-F87B-4A50-BA08-6993B001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45F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45FB8"/>
  </w:style>
  <w:style w:type="character" w:customStyle="1" w:styleId="eop">
    <w:name w:val="eop"/>
    <w:basedOn w:val="Standardskriftforavsnitt"/>
    <w:rsid w:val="00F45FB8"/>
  </w:style>
  <w:style w:type="paragraph" w:styleId="Bobletekst">
    <w:name w:val="Balloon Text"/>
    <w:basedOn w:val="Normal"/>
    <w:link w:val="BobletekstTegn"/>
    <w:uiPriority w:val="99"/>
    <w:semiHidden/>
    <w:unhideWhenUsed/>
    <w:rsid w:val="003D7C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D7C72"/>
    <w:rPr>
      <w:rFonts w:ascii="Segoe UI" w:hAnsi="Segoe UI" w:cs="Segoe UI"/>
      <w:sz w:val="18"/>
      <w:szCs w:val="18"/>
    </w:rPr>
  </w:style>
  <w:style w:type="paragraph" w:styleId="Listeavsnitt">
    <w:name w:val="List Paragraph"/>
    <w:basedOn w:val="Normal"/>
    <w:uiPriority w:val="34"/>
    <w:qFormat/>
    <w:rsid w:val="003D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964C0DD28E5941A6C4C56A3DAED00B" ma:contentTypeVersion="13" ma:contentTypeDescription="Opprett et nytt dokument." ma:contentTypeScope="" ma:versionID="e113fda256334f83d1c8e6477a7fb5a5">
  <xsd:schema xmlns:xsd="http://www.w3.org/2001/XMLSchema" xmlns:xs="http://www.w3.org/2001/XMLSchema" xmlns:p="http://schemas.microsoft.com/office/2006/metadata/properties" xmlns:ns3="2224daf9-7ea8-40f2-a75b-a0c9c6364036" xmlns:ns4="4a47f5e6-12eb-4b01-bdaa-a8ba25e607de" targetNamespace="http://schemas.microsoft.com/office/2006/metadata/properties" ma:root="true" ma:fieldsID="d77ca8b36a7edb24623ee1afb1b7d9da" ns3:_="" ns4:_="">
    <xsd:import namespace="2224daf9-7ea8-40f2-a75b-a0c9c6364036"/>
    <xsd:import namespace="4a47f5e6-12eb-4b01-bdaa-a8ba25e607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4daf9-7ea8-40f2-a75b-a0c9c6364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7f5e6-12eb-4b01-bdaa-a8ba25e607d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2B394-50F8-4BF1-9AF3-66D5EED084B3}">
  <ds:schemaRefs>
    <ds:schemaRef ds:uri="http://schemas.microsoft.com/sharepoint/v3/contenttype/forms"/>
  </ds:schemaRefs>
</ds:datastoreItem>
</file>

<file path=customXml/itemProps2.xml><?xml version="1.0" encoding="utf-8"?>
<ds:datastoreItem xmlns:ds="http://schemas.openxmlformats.org/officeDocument/2006/customXml" ds:itemID="{D94552E8-9709-4FFD-ACB2-B051664A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4daf9-7ea8-40f2-a75b-a0c9c6364036"/>
    <ds:schemaRef ds:uri="4a47f5e6-12eb-4b01-bdaa-a8ba25e60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F640C-9DCA-4DEC-8952-24D6A4B80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1760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Christian Fjeldstad</dc:creator>
  <cp:keywords/>
  <dc:description/>
  <cp:lastModifiedBy>Norsk Manuellterapeutforening</cp:lastModifiedBy>
  <cp:revision>4</cp:revision>
  <dcterms:created xsi:type="dcterms:W3CDTF">2020-04-07T13:43:00Z</dcterms:created>
  <dcterms:modified xsi:type="dcterms:W3CDTF">2020-04-07T13:43:00Z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0x01010089964C0DD28E5941A6C4C56A3DAED00B</vt:lpwstr>
  </property>
</Properties>
</file>